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953" w:rsidRDefault="00400953" w:rsidP="004009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0953">
        <w:rPr>
          <w:rFonts w:ascii="Times New Roman" w:hAnsi="Times New Roman" w:cs="Times New Roman"/>
          <w:sz w:val="28"/>
          <w:szCs w:val="28"/>
        </w:rPr>
        <w:t xml:space="preserve">Сведения о зачислении на обучение лиц, поступающих по совокупности условий: научная специальность 2.2.10. «Метрология и метрологическое обеспечение», очная форма обучения, по договорам об оказании платных образовательных услуг </w:t>
      </w:r>
    </w:p>
    <w:p w:rsidR="00400953" w:rsidRDefault="00400953" w:rsidP="00400953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953">
        <w:rPr>
          <w:rFonts w:ascii="Times New Roman" w:hAnsi="Times New Roman" w:cs="Times New Roman"/>
          <w:sz w:val="28"/>
          <w:szCs w:val="28"/>
        </w:rPr>
        <w:t xml:space="preserve">приказ генерального директора ФБУ «НИЦ ПМ – Ростест» </w:t>
      </w:r>
    </w:p>
    <w:p w:rsidR="0029099E" w:rsidRDefault="00400953" w:rsidP="00400953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953">
        <w:rPr>
          <w:rFonts w:ascii="Times New Roman" w:hAnsi="Times New Roman" w:cs="Times New Roman"/>
          <w:sz w:val="28"/>
          <w:szCs w:val="28"/>
        </w:rPr>
        <w:t xml:space="preserve">№ </w:t>
      </w:r>
      <w:r w:rsidR="00440F29">
        <w:rPr>
          <w:rFonts w:ascii="Times New Roman" w:hAnsi="Times New Roman" w:cs="Times New Roman"/>
          <w:sz w:val="28"/>
          <w:szCs w:val="28"/>
        </w:rPr>
        <w:t>244</w:t>
      </w:r>
      <w:bookmarkStart w:id="0" w:name="_GoBack"/>
      <w:bookmarkEnd w:id="0"/>
      <w:r w:rsidRPr="00400953">
        <w:rPr>
          <w:rFonts w:ascii="Times New Roman" w:hAnsi="Times New Roman" w:cs="Times New Roman"/>
          <w:sz w:val="28"/>
          <w:szCs w:val="28"/>
        </w:rPr>
        <w:t xml:space="preserve"> от 2</w:t>
      </w:r>
      <w:r w:rsidR="00AF5417">
        <w:rPr>
          <w:rFonts w:ascii="Times New Roman" w:hAnsi="Times New Roman" w:cs="Times New Roman"/>
          <w:sz w:val="28"/>
          <w:szCs w:val="28"/>
        </w:rPr>
        <w:t>8</w:t>
      </w:r>
      <w:r w:rsidRPr="00400953">
        <w:rPr>
          <w:rFonts w:ascii="Times New Roman" w:hAnsi="Times New Roman" w:cs="Times New Roman"/>
          <w:sz w:val="28"/>
          <w:szCs w:val="28"/>
        </w:rPr>
        <w:t>.09.202</w:t>
      </w:r>
      <w:r w:rsidR="00AF5417">
        <w:rPr>
          <w:rFonts w:ascii="Times New Roman" w:hAnsi="Times New Roman" w:cs="Times New Roman"/>
          <w:sz w:val="28"/>
          <w:szCs w:val="28"/>
        </w:rPr>
        <w:t>6</w:t>
      </w:r>
    </w:p>
    <w:p w:rsidR="00400953" w:rsidRDefault="00400953" w:rsidP="0040095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2314"/>
        <w:gridCol w:w="3391"/>
      </w:tblGrid>
      <w:tr w:rsidR="0061164A" w:rsidTr="0061164A">
        <w:tc>
          <w:tcPr>
            <w:tcW w:w="3640" w:type="dxa"/>
          </w:tcPr>
          <w:p w:rsidR="0061164A" w:rsidRDefault="0061164A" w:rsidP="00400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53">
              <w:rPr>
                <w:rFonts w:ascii="Times New Roman" w:hAnsi="Times New Roman" w:cs="Times New Roman"/>
                <w:sz w:val="28"/>
                <w:szCs w:val="28"/>
              </w:rPr>
              <w:t>Уникальный идентификационный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поступающего</w:t>
            </w:r>
          </w:p>
        </w:tc>
        <w:tc>
          <w:tcPr>
            <w:tcW w:w="2314" w:type="dxa"/>
          </w:tcPr>
          <w:p w:rsidR="0061164A" w:rsidRDefault="0061164A" w:rsidP="00400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  <w:tc>
          <w:tcPr>
            <w:tcW w:w="3391" w:type="dxa"/>
          </w:tcPr>
          <w:p w:rsidR="0061164A" w:rsidRDefault="0061164A" w:rsidP="00400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Научная специальность</w:t>
            </w:r>
          </w:p>
        </w:tc>
      </w:tr>
      <w:tr w:rsidR="0061164A" w:rsidTr="0061164A">
        <w:tc>
          <w:tcPr>
            <w:tcW w:w="3640" w:type="dxa"/>
          </w:tcPr>
          <w:p w:rsidR="0061164A" w:rsidRDefault="00AF5417" w:rsidP="00400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1148531</w:t>
            </w:r>
          </w:p>
        </w:tc>
        <w:tc>
          <w:tcPr>
            <w:tcW w:w="2314" w:type="dxa"/>
          </w:tcPr>
          <w:p w:rsidR="0061164A" w:rsidRPr="00400953" w:rsidRDefault="0061164A" w:rsidP="00400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91" w:type="dxa"/>
          </w:tcPr>
          <w:p w:rsidR="0061164A" w:rsidRDefault="0061164A" w:rsidP="00400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53">
              <w:rPr>
                <w:rFonts w:ascii="Times New Roman" w:hAnsi="Times New Roman" w:cs="Times New Roman"/>
                <w:sz w:val="28"/>
                <w:szCs w:val="28"/>
              </w:rPr>
              <w:t>2.2.10. «Метрология и метрологическое обеспечение»</w:t>
            </w:r>
          </w:p>
        </w:tc>
      </w:tr>
    </w:tbl>
    <w:p w:rsidR="00400953" w:rsidRPr="00400953" w:rsidRDefault="00400953" w:rsidP="0040095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0953" w:rsidRPr="00400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3BA"/>
    <w:rsid w:val="0029099E"/>
    <w:rsid w:val="003B53BA"/>
    <w:rsid w:val="00400953"/>
    <w:rsid w:val="00440F29"/>
    <w:rsid w:val="0061164A"/>
    <w:rsid w:val="00995ADC"/>
    <w:rsid w:val="00AF5417"/>
    <w:rsid w:val="00F2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A1926"/>
  <w15:chartTrackingRefBased/>
  <w15:docId w15:val="{FFB6D0EC-2352-4CD1-96DB-0C384E0F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0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ВНИИМС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Елена Владимировна</dc:creator>
  <cp:keywords/>
  <dc:description/>
  <cp:lastModifiedBy>Романова Елена Владимировна</cp:lastModifiedBy>
  <cp:revision>4</cp:revision>
  <dcterms:created xsi:type="dcterms:W3CDTF">2026-09-18T07:40:00Z</dcterms:created>
  <dcterms:modified xsi:type="dcterms:W3CDTF">2026-09-28T10:16:00Z</dcterms:modified>
</cp:coreProperties>
</file>