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36" w:rsidRDefault="00A73236" w:rsidP="00A73236">
      <w:pPr>
        <w:pStyle w:val="1"/>
        <w:spacing w:before="0" w:after="0"/>
        <w:ind w:hanging="567"/>
        <w:jc w:val="center"/>
        <w:rPr>
          <w:sz w:val="18"/>
        </w:rPr>
      </w:pPr>
      <w:r>
        <w:rPr>
          <w:sz w:val="18"/>
        </w:rPr>
        <w:t>ДОГОВОР</w:t>
      </w:r>
    </w:p>
    <w:p w:rsidR="00A73236" w:rsidRDefault="00A73236" w:rsidP="00A73236">
      <w:pPr>
        <w:widowControl w:val="0"/>
        <w:ind w:firstLine="284"/>
        <w:jc w:val="center"/>
        <w:rPr>
          <w:b/>
          <w:snapToGrid w:val="0"/>
          <w:sz w:val="18"/>
        </w:rPr>
      </w:pPr>
      <w:r>
        <w:rPr>
          <w:b/>
          <w:snapToGrid w:val="0"/>
          <w:sz w:val="18"/>
        </w:rPr>
        <w:t>проведения работ (оказания услуг) по поверке (калибровке, аттестации испытательного оборудования) средств измерений</w:t>
      </w:r>
    </w:p>
    <w:p w:rsidR="00A73236" w:rsidRDefault="00A73236" w:rsidP="00A73236">
      <w:pPr>
        <w:widowControl w:val="0"/>
        <w:ind w:firstLine="284"/>
        <w:jc w:val="center"/>
        <w:rPr>
          <w:rFonts w:ascii="Courier New" w:hAnsi="Courier New"/>
          <w:snapToGrid w:val="0"/>
          <w:sz w:val="10"/>
          <w:szCs w:val="10"/>
        </w:rPr>
      </w:pPr>
    </w:p>
    <w:p w:rsidR="00A73236" w:rsidRDefault="00A73236" w:rsidP="00A73236">
      <w:pPr>
        <w:widowControl w:val="0"/>
        <w:ind w:firstLine="284"/>
        <w:jc w:val="center"/>
        <w:rPr>
          <w:rFonts w:ascii="Courier New" w:hAnsi="Courier New"/>
          <w:snapToGrid w:val="0"/>
          <w:sz w:val="10"/>
          <w:szCs w:val="10"/>
        </w:rPr>
      </w:pPr>
    </w:p>
    <w:p w:rsidR="00E0239C" w:rsidRPr="00E83E7D" w:rsidRDefault="00E0239C" w:rsidP="00E0239C">
      <w:pPr>
        <w:pStyle w:val="21"/>
        <w:ind w:firstLine="284"/>
        <w:rPr>
          <w:b/>
          <w:sz w:val="18"/>
        </w:rPr>
      </w:pPr>
      <w:r w:rsidRPr="00E83E7D">
        <w:rPr>
          <w:b/>
          <w:sz w:val="18"/>
        </w:rPr>
        <w:t xml:space="preserve">г. </w:t>
      </w:r>
      <w:permStart w:id="171066949" w:edGrp="everyone"/>
      <w:r w:rsidRPr="00E83E7D">
        <w:rPr>
          <w:b/>
          <w:sz w:val="18"/>
        </w:rPr>
        <w:t>______________</w:t>
      </w:r>
      <w:permEnd w:id="171066949"/>
      <w:r w:rsidRPr="00E83E7D">
        <w:rPr>
          <w:b/>
          <w:sz w:val="18"/>
        </w:rPr>
        <w:t xml:space="preserve">                               </w:t>
      </w:r>
      <w:r w:rsidRPr="00E83E7D">
        <w:rPr>
          <w:b/>
          <w:sz w:val="18"/>
        </w:rPr>
        <w:tab/>
        <w:t xml:space="preserve">  № </w:t>
      </w:r>
      <w:permStart w:id="188964853" w:edGrp="everyone"/>
      <w:r w:rsidRPr="00E83E7D">
        <w:rPr>
          <w:b/>
          <w:sz w:val="18"/>
        </w:rPr>
        <w:t>___________</w:t>
      </w:r>
      <w:permEnd w:id="188964853"/>
      <w:r w:rsidRPr="00E83E7D">
        <w:rPr>
          <w:b/>
          <w:sz w:val="18"/>
        </w:rPr>
        <w:t>-</w:t>
      </w:r>
      <w:permStart w:id="812070429" w:edGrp="everyone"/>
      <w:r w:rsidRPr="00E83E7D">
        <w:rPr>
          <w:b/>
          <w:sz w:val="18"/>
        </w:rPr>
        <w:t>____________</w:t>
      </w:r>
      <w:permEnd w:id="812070429"/>
      <w:r w:rsidRPr="00E83E7D">
        <w:rPr>
          <w:b/>
          <w:sz w:val="18"/>
        </w:rPr>
        <w:t xml:space="preserve">/ </w:t>
      </w:r>
      <w:permStart w:id="244393479" w:edGrp="everyone"/>
      <w:r w:rsidRPr="00E83E7D">
        <w:rPr>
          <w:b/>
          <w:sz w:val="18"/>
        </w:rPr>
        <w:t>_____</w:t>
      </w:r>
      <w:permEnd w:id="244393479"/>
      <w:r w:rsidRPr="00E83E7D">
        <w:rPr>
          <w:b/>
          <w:sz w:val="18"/>
        </w:rPr>
        <w:t xml:space="preserve">             «</w:t>
      </w:r>
      <w:permStart w:id="1609137065" w:edGrp="everyone"/>
      <w:r w:rsidRPr="00E83E7D">
        <w:rPr>
          <w:b/>
          <w:sz w:val="18"/>
        </w:rPr>
        <w:t>_____</w:t>
      </w:r>
      <w:permEnd w:id="1609137065"/>
      <w:r w:rsidRPr="00E83E7D">
        <w:rPr>
          <w:b/>
          <w:sz w:val="18"/>
        </w:rPr>
        <w:t>»</w:t>
      </w:r>
      <w:permStart w:id="1607549868" w:edGrp="everyone"/>
      <w:r w:rsidRPr="00E83E7D">
        <w:rPr>
          <w:b/>
          <w:sz w:val="18"/>
        </w:rPr>
        <w:t>____________</w:t>
      </w:r>
      <w:permEnd w:id="1607549868"/>
      <w:r w:rsidRPr="00E83E7D">
        <w:rPr>
          <w:b/>
          <w:sz w:val="18"/>
        </w:rPr>
        <w:t xml:space="preserve"> 20</w:t>
      </w:r>
      <w:permStart w:id="1964445042" w:edGrp="everyone"/>
      <w:r w:rsidRPr="00E83E7D">
        <w:rPr>
          <w:b/>
          <w:sz w:val="18"/>
        </w:rPr>
        <w:t>____</w:t>
      </w:r>
      <w:permEnd w:id="1964445042"/>
      <w:r w:rsidRPr="00E83E7D">
        <w:rPr>
          <w:b/>
          <w:sz w:val="18"/>
        </w:rPr>
        <w:t>г.</w:t>
      </w:r>
    </w:p>
    <w:p w:rsidR="00E0239C" w:rsidRPr="00E83E7D" w:rsidRDefault="00E0239C" w:rsidP="00E0239C">
      <w:pPr>
        <w:widowControl w:val="0"/>
        <w:ind w:firstLine="284"/>
        <w:jc w:val="both"/>
        <w:rPr>
          <w:rFonts w:ascii="Courier New" w:hAnsi="Courier New"/>
          <w:snapToGrid w:val="0"/>
          <w:sz w:val="10"/>
          <w:szCs w:val="10"/>
        </w:rPr>
      </w:pPr>
    </w:p>
    <w:p w:rsidR="00E0239C" w:rsidRPr="00922B99" w:rsidRDefault="00E0239C" w:rsidP="00E0239C">
      <w:pPr>
        <w:pStyle w:val="a6"/>
        <w:ind w:firstLine="284"/>
        <w:rPr>
          <w:sz w:val="16"/>
          <w:szCs w:val="16"/>
        </w:rPr>
      </w:pPr>
      <w:r w:rsidRPr="00922B99">
        <w:rPr>
          <w:b/>
          <w:sz w:val="16"/>
          <w:szCs w:val="16"/>
        </w:rPr>
        <w:t>Федеральное бюджетное учреждение «Государственный региональный центр стандартизации, метрологии и испытаний в г. Москве и Московской области» (ФБУ «Ростест-Москва»)</w:t>
      </w:r>
      <w:r w:rsidRPr="00922B99">
        <w:rPr>
          <w:sz w:val="16"/>
          <w:szCs w:val="16"/>
        </w:rPr>
        <w:t xml:space="preserve">, именуемое в дальнейшем «Исполнитель», в лице </w:t>
      </w:r>
      <w:permStart w:id="163131935" w:edGrp="everyone"/>
      <w:r w:rsidRPr="00922B99">
        <w:rPr>
          <w:sz w:val="16"/>
          <w:szCs w:val="16"/>
        </w:rPr>
        <w:t>____</w:t>
      </w:r>
      <w:r w:rsidR="00C65B86" w:rsidRPr="00922B99">
        <w:rPr>
          <w:sz w:val="16"/>
          <w:szCs w:val="16"/>
        </w:rPr>
        <w:t>______________________________</w:t>
      </w:r>
      <w:r w:rsidRPr="00922B99">
        <w:rPr>
          <w:sz w:val="16"/>
          <w:szCs w:val="16"/>
        </w:rPr>
        <w:t>___________</w:t>
      </w:r>
      <w:permEnd w:id="163131935"/>
      <w:r w:rsidRPr="00922B99">
        <w:rPr>
          <w:sz w:val="16"/>
          <w:szCs w:val="16"/>
        </w:rPr>
        <w:t xml:space="preserve">, действующего на основании </w:t>
      </w:r>
      <w:permStart w:id="2014133434" w:edGrp="everyone"/>
      <w:r w:rsidRPr="00922B99">
        <w:rPr>
          <w:sz w:val="16"/>
          <w:szCs w:val="16"/>
        </w:rPr>
        <w:t>_______________________________________________</w:t>
      </w:r>
      <w:permEnd w:id="2014133434"/>
      <w:r w:rsidRPr="00922B99">
        <w:rPr>
          <w:sz w:val="16"/>
          <w:szCs w:val="16"/>
        </w:rPr>
        <w:t>, с одной стороны, и</w:t>
      </w:r>
      <w:permStart w:id="787041082" w:edGrp="everyone"/>
      <w:r w:rsidRPr="00922B99">
        <w:rPr>
          <w:sz w:val="16"/>
          <w:szCs w:val="16"/>
        </w:rPr>
        <w:t>_________________________________________________________________________________________________________</w:t>
      </w:r>
      <w:permEnd w:id="787041082"/>
      <w:r w:rsidRPr="00922B99">
        <w:rPr>
          <w:sz w:val="16"/>
          <w:szCs w:val="16"/>
        </w:rPr>
        <w:t xml:space="preserve">, именуемое в дальнейшем «Заказчик», в лице </w:t>
      </w:r>
      <w:permStart w:id="1734889522" w:edGrp="everyone"/>
      <w:r w:rsidRPr="00922B99">
        <w:rPr>
          <w:sz w:val="16"/>
          <w:szCs w:val="16"/>
        </w:rPr>
        <w:t>________________________________________________________________</w:t>
      </w:r>
      <w:permEnd w:id="1734889522"/>
      <w:r w:rsidRPr="00922B99">
        <w:rPr>
          <w:sz w:val="16"/>
          <w:szCs w:val="16"/>
        </w:rPr>
        <w:t xml:space="preserve">, действующего(ей) на основании </w:t>
      </w:r>
      <w:permStart w:id="1501052667" w:edGrp="everyone"/>
      <w:r w:rsidRPr="00922B99">
        <w:rPr>
          <w:sz w:val="16"/>
          <w:szCs w:val="16"/>
        </w:rPr>
        <w:t>__________________________________________________</w:t>
      </w:r>
      <w:permEnd w:id="1501052667"/>
      <w:r w:rsidRPr="00922B99">
        <w:rPr>
          <w:sz w:val="16"/>
          <w:szCs w:val="16"/>
        </w:rPr>
        <w:t xml:space="preserve">, </w:t>
      </w:r>
      <w:r w:rsidRPr="00922B99">
        <w:rPr>
          <w:sz w:val="16"/>
          <w:szCs w:val="16"/>
          <w:lang w:val="en-US"/>
        </w:rPr>
        <w:t>c</w:t>
      </w:r>
      <w:r w:rsidRPr="00922B99">
        <w:rPr>
          <w:sz w:val="16"/>
          <w:szCs w:val="16"/>
        </w:rPr>
        <w:t xml:space="preserve"> другой стороны</w:t>
      </w:r>
      <w:r w:rsidRPr="00922B99">
        <w:rPr>
          <w:b/>
          <w:i/>
          <w:sz w:val="16"/>
          <w:szCs w:val="16"/>
        </w:rPr>
        <w:t xml:space="preserve">, </w:t>
      </w:r>
      <w:r w:rsidRPr="00922B99">
        <w:rPr>
          <w:sz w:val="16"/>
          <w:szCs w:val="16"/>
        </w:rPr>
        <w:t>именуемые в дальнейшем Стороны,</w:t>
      </w:r>
      <w:r w:rsidRPr="00922B99">
        <w:rPr>
          <w:b/>
          <w:i/>
          <w:sz w:val="16"/>
          <w:szCs w:val="16"/>
        </w:rPr>
        <w:t xml:space="preserve"> </w:t>
      </w:r>
      <w:r w:rsidRPr="00922B99">
        <w:rPr>
          <w:sz w:val="16"/>
          <w:szCs w:val="16"/>
        </w:rPr>
        <w:t>заключили настоящий Договор о нижеследующем:</w:t>
      </w:r>
    </w:p>
    <w:p w:rsidR="00E0239C" w:rsidRPr="00922B99" w:rsidRDefault="00E0239C" w:rsidP="00E0239C">
      <w:pPr>
        <w:widowControl w:val="0"/>
        <w:spacing w:before="60"/>
        <w:ind w:firstLine="284"/>
        <w:jc w:val="center"/>
        <w:rPr>
          <w:b/>
          <w:snapToGrid w:val="0"/>
          <w:sz w:val="16"/>
          <w:szCs w:val="16"/>
          <w:u w:val="single"/>
        </w:rPr>
      </w:pPr>
      <w:r w:rsidRPr="00922B99">
        <w:rPr>
          <w:b/>
          <w:snapToGrid w:val="0"/>
          <w:sz w:val="16"/>
          <w:szCs w:val="16"/>
          <w:u w:val="single"/>
        </w:rPr>
        <w:t>1. Предмет договора</w:t>
      </w:r>
    </w:p>
    <w:p w:rsidR="00E0239C" w:rsidRPr="00922B99" w:rsidRDefault="00E0239C" w:rsidP="00E0239C">
      <w:pPr>
        <w:pStyle w:val="2"/>
        <w:ind w:firstLine="284"/>
        <w:rPr>
          <w:sz w:val="16"/>
          <w:szCs w:val="16"/>
        </w:rPr>
      </w:pPr>
      <w:r w:rsidRPr="00922B99">
        <w:rPr>
          <w:sz w:val="16"/>
          <w:szCs w:val="16"/>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а Заказчик обязуется принять результат выполненных работ и оплатить его. Перечень представляемых СИ, их метрологические характеристики, срок предъявления, место выполнения работ Заказчик указывает в заявке (письме), подготовленной по форме утвержденной Исполнителем.</w:t>
      </w:r>
    </w:p>
    <w:p w:rsidR="00E0239C" w:rsidRPr="00922B99" w:rsidRDefault="00E0239C" w:rsidP="00E0239C">
      <w:pPr>
        <w:widowControl w:val="0"/>
        <w:ind w:firstLine="284"/>
        <w:jc w:val="both"/>
        <w:rPr>
          <w:snapToGrid w:val="0"/>
          <w:sz w:val="16"/>
          <w:szCs w:val="16"/>
        </w:rPr>
      </w:pPr>
      <w:r w:rsidRPr="00922B99">
        <w:rPr>
          <w:snapToGrid w:val="0"/>
          <w:sz w:val="16"/>
          <w:szCs w:val="16"/>
        </w:rPr>
        <w:t>1.2. На принятые СИ Исполнитель выдает Заказчику документ установленной формы - Заявление (квитанция). В Заявлении (квитанции) проставляется дата принятия СИ и дата планируемой готовности СИ.</w:t>
      </w:r>
    </w:p>
    <w:p w:rsidR="00E0239C" w:rsidRPr="00922B99" w:rsidRDefault="00E0239C" w:rsidP="00E0239C">
      <w:pPr>
        <w:widowControl w:val="0"/>
        <w:ind w:firstLine="284"/>
        <w:jc w:val="both"/>
        <w:rPr>
          <w:snapToGrid w:val="0"/>
          <w:sz w:val="16"/>
          <w:szCs w:val="16"/>
        </w:rPr>
      </w:pPr>
      <w:r w:rsidRPr="00922B99">
        <w:rPr>
          <w:sz w:val="16"/>
          <w:szCs w:val="16"/>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нормативно-правовыми актами в сфере обеспечения единства измерений.</w:t>
      </w:r>
    </w:p>
    <w:p w:rsidR="00E0239C" w:rsidRPr="00922B99" w:rsidRDefault="00E0239C" w:rsidP="00E0239C">
      <w:pPr>
        <w:widowControl w:val="0"/>
        <w:ind w:firstLine="284"/>
        <w:jc w:val="both"/>
        <w:rPr>
          <w:sz w:val="16"/>
          <w:szCs w:val="16"/>
          <w:vertAlign w:val="superscript"/>
        </w:rPr>
      </w:pPr>
      <w:r w:rsidRPr="00922B99">
        <w:rPr>
          <w:snapToGrid w:val="0"/>
          <w:sz w:val="16"/>
          <w:szCs w:val="16"/>
        </w:rPr>
        <w:t>1.4.</w:t>
      </w:r>
      <w:r w:rsidRPr="00922B99">
        <w:rPr>
          <w:i/>
          <w:snapToGrid w:val="0"/>
          <w:sz w:val="16"/>
          <w:szCs w:val="16"/>
        </w:rPr>
        <w:t xml:space="preserve"> </w:t>
      </w:r>
      <w:r w:rsidRPr="00922B99">
        <w:rPr>
          <w:snapToGrid w:val="0"/>
          <w:sz w:val="16"/>
          <w:szCs w:val="16"/>
        </w:rPr>
        <w:t xml:space="preserve">Проведение </w:t>
      </w:r>
      <w:r w:rsidRPr="00922B99">
        <w:rPr>
          <w:sz w:val="16"/>
          <w:szCs w:val="16"/>
        </w:rPr>
        <w:t xml:space="preserve">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нахождения </w:t>
      </w:r>
      <w:r w:rsidR="00BF445E">
        <w:rPr>
          <w:sz w:val="16"/>
          <w:szCs w:val="16"/>
        </w:rPr>
        <w:t>Исполнителя и Заказчика.</w:t>
      </w:r>
    </w:p>
    <w:p w:rsidR="00E0239C" w:rsidRPr="00922B99" w:rsidRDefault="00E0239C" w:rsidP="00E0239C">
      <w:pPr>
        <w:widowControl w:val="0"/>
        <w:spacing w:before="60"/>
        <w:ind w:firstLine="284"/>
        <w:jc w:val="center"/>
        <w:rPr>
          <w:b/>
          <w:snapToGrid w:val="0"/>
          <w:sz w:val="16"/>
          <w:szCs w:val="16"/>
          <w:u w:val="single"/>
        </w:rPr>
      </w:pPr>
      <w:r w:rsidRPr="00922B99">
        <w:rPr>
          <w:b/>
          <w:snapToGrid w:val="0"/>
          <w:sz w:val="16"/>
          <w:szCs w:val="16"/>
          <w:u w:val="single"/>
        </w:rPr>
        <w:t>2. Срок выполнения работ</w:t>
      </w:r>
    </w:p>
    <w:p w:rsidR="00E0239C" w:rsidRPr="00922B99" w:rsidRDefault="00E0239C" w:rsidP="00E0239C">
      <w:pPr>
        <w:widowControl w:val="0"/>
        <w:ind w:firstLine="284"/>
        <w:jc w:val="both"/>
        <w:rPr>
          <w:snapToGrid w:val="0"/>
          <w:sz w:val="16"/>
          <w:szCs w:val="16"/>
        </w:rPr>
      </w:pPr>
      <w:r w:rsidRPr="00922B99">
        <w:rPr>
          <w:snapToGrid w:val="0"/>
          <w:sz w:val="16"/>
          <w:szCs w:val="16"/>
        </w:rPr>
        <w:t>2.1. Исполнитель выполняет</w:t>
      </w:r>
      <w:r w:rsidRPr="00922B99">
        <w:rPr>
          <w:sz w:val="16"/>
          <w:szCs w:val="16"/>
        </w:rPr>
        <w:t xml:space="preserve"> работы</w:t>
      </w:r>
      <w:r w:rsidRPr="00922B99">
        <w:rPr>
          <w:snapToGrid w:val="0"/>
          <w:sz w:val="16"/>
          <w:szCs w:val="16"/>
        </w:rPr>
        <w:t xml:space="preserve"> в течение 15 (пятнадцати) рабочих дней с момента принятия СИ и поступления оплаты на </w:t>
      </w:r>
      <w:r w:rsidRPr="00922B99">
        <w:rPr>
          <w:sz w:val="16"/>
          <w:szCs w:val="16"/>
        </w:rPr>
        <w:t>лицевой счёт Исполнителя</w:t>
      </w:r>
      <w:r w:rsidRPr="00922B99">
        <w:rPr>
          <w:snapToGrid w:val="0"/>
          <w:sz w:val="16"/>
          <w:szCs w:val="16"/>
        </w:rPr>
        <w:t xml:space="preserve">, за исключением </w:t>
      </w:r>
      <w:r w:rsidR="00922B99" w:rsidRPr="00922B99">
        <w:rPr>
          <w:snapToGrid w:val="0"/>
          <w:sz w:val="16"/>
          <w:szCs w:val="16"/>
        </w:rPr>
        <w:t>случаев,</w:t>
      </w:r>
      <w:r w:rsidRPr="00922B99">
        <w:rPr>
          <w:snapToGrid w:val="0"/>
          <w:sz w:val="16"/>
          <w:szCs w:val="16"/>
        </w:rPr>
        <w:t xml:space="preserve"> предусмотренных настоящим Договором. </w:t>
      </w:r>
    </w:p>
    <w:p w:rsidR="00E0239C" w:rsidRPr="00922B99" w:rsidRDefault="00E0239C" w:rsidP="00E0239C">
      <w:pPr>
        <w:widowControl w:val="0"/>
        <w:ind w:firstLine="284"/>
        <w:jc w:val="both"/>
        <w:rPr>
          <w:snapToGrid w:val="0"/>
          <w:sz w:val="16"/>
          <w:szCs w:val="16"/>
        </w:rPr>
      </w:pPr>
      <w:r w:rsidRPr="00922B99">
        <w:rPr>
          <w:snapToGrid w:val="0"/>
          <w:sz w:val="16"/>
          <w:szCs w:val="16"/>
        </w:rPr>
        <w:t xml:space="preserve">2.2. Срок выполнения работы продлевается в следующих случаях: а) если применяемыми </w:t>
      </w:r>
      <w:r w:rsidRPr="00922B99">
        <w:rPr>
          <w:sz w:val="16"/>
          <w:szCs w:val="16"/>
        </w:rPr>
        <w:t xml:space="preserve">методиками поверки (калибровки, аттестации) </w:t>
      </w:r>
      <w:r w:rsidRPr="00922B99">
        <w:rPr>
          <w:snapToGrid w:val="0"/>
          <w:sz w:val="16"/>
          <w:szCs w:val="16"/>
        </w:rPr>
        <w:t>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15 (пятнадцать)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E0239C" w:rsidRPr="00922B99" w:rsidRDefault="00E0239C" w:rsidP="00E0239C">
      <w:pPr>
        <w:widowControl w:val="0"/>
        <w:ind w:firstLine="284"/>
        <w:jc w:val="both"/>
        <w:rPr>
          <w:snapToGrid w:val="0"/>
          <w:sz w:val="16"/>
          <w:szCs w:val="16"/>
        </w:rPr>
      </w:pPr>
      <w:r w:rsidRPr="00922B99">
        <w:rPr>
          <w:snapToGrid w:val="0"/>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 учитывая технические возможности Исполнителя.</w:t>
      </w:r>
    </w:p>
    <w:p w:rsidR="00E0239C" w:rsidRPr="00922B99" w:rsidRDefault="00E0239C" w:rsidP="00E0239C">
      <w:pPr>
        <w:widowControl w:val="0"/>
        <w:ind w:firstLine="284"/>
        <w:jc w:val="both"/>
        <w:rPr>
          <w:snapToGrid w:val="0"/>
          <w:sz w:val="16"/>
          <w:szCs w:val="16"/>
        </w:rPr>
      </w:pPr>
      <w:r w:rsidRPr="00922B99">
        <w:rPr>
          <w:snapToGrid w:val="0"/>
          <w:sz w:val="16"/>
          <w:szCs w:val="16"/>
        </w:rPr>
        <w:t>2.3. В случае возникновения обстоятельств</w:t>
      </w:r>
      <w:r w:rsidR="000C327C" w:rsidRPr="00922B99">
        <w:rPr>
          <w:snapToGrid w:val="0"/>
          <w:sz w:val="16"/>
          <w:szCs w:val="16"/>
        </w:rPr>
        <w:t>,</w:t>
      </w:r>
      <w:r w:rsidRPr="00922B99">
        <w:rPr>
          <w:snapToGrid w:val="0"/>
          <w:sz w:val="16"/>
          <w:szCs w:val="16"/>
        </w:rPr>
        <w:t xml:space="preserve">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w:t>
      </w:r>
    </w:p>
    <w:p w:rsidR="00E0239C" w:rsidRPr="00922B99" w:rsidRDefault="00E0239C" w:rsidP="00E0239C">
      <w:pPr>
        <w:widowControl w:val="0"/>
        <w:ind w:firstLine="284"/>
        <w:jc w:val="both"/>
        <w:rPr>
          <w:snapToGrid w:val="0"/>
          <w:sz w:val="16"/>
          <w:szCs w:val="16"/>
        </w:rPr>
      </w:pPr>
      <w:r w:rsidRPr="00922B99">
        <w:rPr>
          <w:snapToGrid w:val="0"/>
          <w:sz w:val="16"/>
          <w:szCs w:val="16"/>
        </w:rPr>
        <w:t xml:space="preserve">2.4. </w:t>
      </w:r>
      <w:r w:rsidRPr="00922B99">
        <w:rPr>
          <w:color w:val="000000"/>
          <w:sz w:val="16"/>
          <w:szCs w:val="16"/>
        </w:rPr>
        <w:t>За срочное выполнение работ (если это возможно по технологии поверки, калибровки, аттестации)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взимается дополнительная плата в размере 100% тарифа</w:t>
      </w:r>
      <w:r w:rsidRPr="00922B99">
        <w:rPr>
          <w:snapToGrid w:val="0"/>
          <w:sz w:val="16"/>
          <w:szCs w:val="16"/>
        </w:rPr>
        <w:t xml:space="preserve">. </w:t>
      </w:r>
    </w:p>
    <w:p w:rsidR="00E0239C" w:rsidRPr="00922B99" w:rsidRDefault="00E0239C" w:rsidP="00E0239C">
      <w:pPr>
        <w:widowControl w:val="0"/>
        <w:ind w:firstLine="284"/>
        <w:jc w:val="both"/>
        <w:rPr>
          <w:snapToGrid w:val="0"/>
          <w:color w:val="000000"/>
          <w:sz w:val="16"/>
          <w:szCs w:val="16"/>
        </w:rPr>
      </w:pPr>
      <w:r w:rsidRPr="00922B99">
        <w:rPr>
          <w:color w:val="000000"/>
          <w:sz w:val="16"/>
          <w:szCs w:val="16"/>
        </w:rPr>
        <w:t>2.5. Течение сроков настоящего Договор</w:t>
      </w:r>
      <w:r w:rsidR="003163AF" w:rsidRPr="003163AF">
        <w:rPr>
          <w:color w:val="000000"/>
          <w:sz w:val="16"/>
          <w:szCs w:val="16"/>
        </w:rPr>
        <w:t>а</w:t>
      </w:r>
      <w:bookmarkStart w:id="0" w:name="_GoBack"/>
      <w:bookmarkEnd w:id="0"/>
      <w:r w:rsidRPr="00922B99">
        <w:rPr>
          <w:color w:val="000000"/>
          <w:sz w:val="16"/>
          <w:szCs w:val="16"/>
        </w:rPr>
        <w:t xml:space="preserve"> исчисляется, в соответствии со ст. 191 ГК РФ со дня, следующего за днем передачи (предъявления) СИ Исполнителю, или со дня поступления оплаты на счет Исполнителя, в зависимости от того, какое из указанных событий наступило позднее.</w:t>
      </w:r>
    </w:p>
    <w:p w:rsidR="00E0239C" w:rsidRPr="00922B99" w:rsidRDefault="00E0239C" w:rsidP="00E0239C">
      <w:pPr>
        <w:widowControl w:val="0"/>
        <w:spacing w:before="60"/>
        <w:ind w:firstLine="284"/>
        <w:jc w:val="center"/>
        <w:rPr>
          <w:b/>
          <w:snapToGrid w:val="0"/>
          <w:sz w:val="16"/>
          <w:szCs w:val="16"/>
          <w:u w:val="single"/>
        </w:rPr>
      </w:pPr>
      <w:r w:rsidRPr="00922B99">
        <w:rPr>
          <w:b/>
          <w:snapToGrid w:val="0"/>
          <w:sz w:val="16"/>
          <w:szCs w:val="16"/>
          <w:u w:val="single"/>
        </w:rPr>
        <w:t>3. Права и обязанности сторон</w:t>
      </w:r>
    </w:p>
    <w:p w:rsidR="00E0239C" w:rsidRPr="00922B99" w:rsidRDefault="00E0239C" w:rsidP="00E0239C">
      <w:pPr>
        <w:spacing w:line="256" w:lineRule="auto"/>
        <w:ind w:firstLine="284"/>
        <w:jc w:val="both"/>
        <w:rPr>
          <w:sz w:val="16"/>
          <w:szCs w:val="16"/>
        </w:rPr>
      </w:pPr>
      <w:r w:rsidRPr="00922B99">
        <w:rPr>
          <w:sz w:val="16"/>
          <w:szCs w:val="16"/>
        </w:rPr>
        <w:t>3.1. Исполнитель обязан:</w:t>
      </w:r>
    </w:p>
    <w:p w:rsidR="00E0239C" w:rsidRPr="00922B99" w:rsidRDefault="00E0239C" w:rsidP="00E0239C">
      <w:pPr>
        <w:spacing w:line="256" w:lineRule="auto"/>
        <w:ind w:firstLine="284"/>
        <w:jc w:val="both"/>
        <w:rPr>
          <w:sz w:val="16"/>
          <w:szCs w:val="16"/>
        </w:rPr>
      </w:pPr>
      <w:r w:rsidRPr="00922B99">
        <w:rPr>
          <w:sz w:val="16"/>
          <w:szCs w:val="16"/>
        </w:rPr>
        <w:t>3.1.1. В установленные Договором сроки</w:t>
      </w:r>
      <w:r w:rsidRPr="00922B99">
        <w:rPr>
          <w:snapToGrid w:val="0"/>
          <w:sz w:val="16"/>
          <w:szCs w:val="16"/>
        </w:rPr>
        <w:t xml:space="preserve"> выполнить</w:t>
      </w:r>
      <w:r w:rsidRPr="00922B99">
        <w:rPr>
          <w:sz w:val="16"/>
          <w:szCs w:val="16"/>
        </w:rPr>
        <w:t xml:space="preserve"> работы в соответствии с нормативными актами в области метрологии и утвержденными методиками.</w:t>
      </w:r>
    </w:p>
    <w:p w:rsidR="00E0239C" w:rsidRPr="00922B99" w:rsidRDefault="00E0239C" w:rsidP="00E0239C">
      <w:pPr>
        <w:spacing w:line="256" w:lineRule="auto"/>
        <w:ind w:firstLine="284"/>
        <w:jc w:val="both"/>
        <w:rPr>
          <w:snapToGrid w:val="0"/>
          <w:sz w:val="16"/>
          <w:szCs w:val="16"/>
        </w:rPr>
      </w:pPr>
      <w:r w:rsidRPr="00922B99">
        <w:rPr>
          <w:sz w:val="16"/>
          <w:szCs w:val="16"/>
        </w:rPr>
        <w:t xml:space="preserve">3.1.2. </w:t>
      </w:r>
      <w:r w:rsidRPr="00922B99">
        <w:rPr>
          <w:snapToGrid w:val="0"/>
          <w:sz w:val="16"/>
          <w:szCs w:val="16"/>
        </w:rPr>
        <w:t>По завершении выполнения</w:t>
      </w:r>
      <w:r w:rsidRPr="00922B99">
        <w:rPr>
          <w:sz w:val="16"/>
          <w:szCs w:val="16"/>
        </w:rPr>
        <w:t xml:space="preserve"> работ</w:t>
      </w:r>
      <w:r w:rsidRPr="00922B99">
        <w:rPr>
          <w:snapToGrid w:val="0"/>
          <w:sz w:val="16"/>
          <w:szCs w:val="16"/>
        </w:rPr>
        <w:t xml:space="preserve"> по настоящему Договору передать Заказчику: поверенные СИ, счета-фактуры и Акты (на выполненные работы/оказанные услуги).</w:t>
      </w:r>
    </w:p>
    <w:p w:rsidR="00E0239C" w:rsidRPr="00922B99" w:rsidRDefault="00E0239C" w:rsidP="00E0239C">
      <w:pPr>
        <w:spacing w:line="256" w:lineRule="auto"/>
        <w:ind w:firstLine="284"/>
        <w:jc w:val="both"/>
        <w:rPr>
          <w:sz w:val="16"/>
          <w:szCs w:val="16"/>
        </w:rPr>
      </w:pPr>
      <w:r w:rsidRPr="00922B99">
        <w:rPr>
          <w:snapToGrid w:val="0"/>
          <w:sz w:val="16"/>
          <w:szCs w:val="16"/>
        </w:rPr>
        <w:t>3.1.3. Обеспечить сохранность переданных СИ в течение срока выполнения</w:t>
      </w:r>
      <w:r w:rsidRPr="00922B99">
        <w:rPr>
          <w:sz w:val="16"/>
          <w:szCs w:val="16"/>
        </w:rPr>
        <w:t xml:space="preserve"> работ</w:t>
      </w:r>
      <w:r w:rsidRPr="00922B99">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Pr="00922B99">
        <w:rPr>
          <w:sz w:val="16"/>
          <w:szCs w:val="16"/>
        </w:rPr>
        <w:t xml:space="preserve"> к отношениям Сторон применяются положения статей 886-906 ГК РФ.</w:t>
      </w:r>
    </w:p>
    <w:p w:rsidR="00E0239C" w:rsidRPr="00922B99" w:rsidRDefault="00E0239C" w:rsidP="00E0239C">
      <w:pPr>
        <w:spacing w:line="256" w:lineRule="auto"/>
        <w:ind w:firstLine="284"/>
        <w:jc w:val="both"/>
        <w:rPr>
          <w:snapToGrid w:val="0"/>
          <w:sz w:val="16"/>
          <w:szCs w:val="16"/>
        </w:rPr>
      </w:pPr>
      <w:r w:rsidRPr="00922B99">
        <w:rPr>
          <w:sz w:val="16"/>
          <w:szCs w:val="16"/>
        </w:rPr>
        <w:t xml:space="preserve">3.1.4. </w:t>
      </w:r>
      <w:r w:rsidRPr="00922B99">
        <w:rPr>
          <w:snapToGrid w:val="0"/>
          <w:sz w:val="16"/>
          <w:szCs w:val="16"/>
        </w:rPr>
        <w:t xml:space="preserve">В течение </w:t>
      </w:r>
      <w:r w:rsidRPr="00922B99">
        <w:rPr>
          <w:rFonts w:eastAsia="Calibri"/>
          <w:sz w:val="16"/>
          <w:szCs w:val="16"/>
          <w:lang w:eastAsia="en-US"/>
        </w:rPr>
        <w:t xml:space="preserve">20 (двадцати) рабочих дней (для средств измерений, применяемых в качестве эталонов единиц величин) и 40 (сорока) рабочих дней (для остальных средств измерений) </w:t>
      </w:r>
      <w:r w:rsidRPr="00922B99">
        <w:rPr>
          <w:snapToGrid w:val="0"/>
          <w:sz w:val="16"/>
          <w:szCs w:val="16"/>
        </w:rPr>
        <w:t xml:space="preserve">дней с даты проведения поверки СИ передать сведения о результатах поверки СИ в Федеральный информационный фонд по обеспечению единства измерений. </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 xml:space="preserve">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поверителя и знаком поверки, с указанием даты поверки, или выдается извещение </w:t>
      </w:r>
      <w:r w:rsidR="00C65B86" w:rsidRPr="00922B99">
        <w:rPr>
          <w:snapToGrid w:val="0"/>
          <w:sz w:val="16"/>
          <w:szCs w:val="16"/>
        </w:rPr>
        <w:t>о непригодности к применению СИ</w:t>
      </w:r>
      <w:r w:rsidRPr="00922B99">
        <w:rPr>
          <w:snapToGrid w:val="0"/>
          <w:sz w:val="16"/>
          <w:szCs w:val="16"/>
        </w:rPr>
        <w:t>.</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 xml:space="preserve">3.1.6. При наличии письменного заявления заказчика </w:t>
      </w:r>
      <w:r w:rsidRPr="00922B99">
        <w:rPr>
          <w:rFonts w:eastAsia="Calibri"/>
          <w:sz w:val="16"/>
          <w:szCs w:val="16"/>
          <w:lang w:eastAsia="en-US"/>
        </w:rPr>
        <w:t>свидетельства о поверке СИ или извещения о непригодности к применению СИ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3.2. Исполнитель имеет право:</w:t>
      </w:r>
    </w:p>
    <w:p w:rsidR="00E0239C" w:rsidRPr="00922B99" w:rsidRDefault="00E0239C" w:rsidP="00E0239C">
      <w:pPr>
        <w:spacing w:line="256" w:lineRule="auto"/>
        <w:ind w:firstLine="284"/>
        <w:jc w:val="both"/>
        <w:rPr>
          <w:snapToGrid w:val="0"/>
          <w:sz w:val="16"/>
          <w:szCs w:val="16"/>
        </w:rPr>
      </w:pPr>
      <w:r w:rsidRPr="00922B99">
        <w:rPr>
          <w:sz w:val="16"/>
          <w:szCs w:val="16"/>
        </w:rPr>
        <w:t>3.2.1. По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w:t>
      </w:r>
      <w:r w:rsidRPr="00922B99">
        <w:rPr>
          <w:snapToGrid w:val="0"/>
          <w:sz w:val="16"/>
          <w:szCs w:val="16"/>
        </w:rPr>
        <w:t>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r w:rsidRPr="00922B99">
        <w:rPr>
          <w:sz w:val="16"/>
          <w:szCs w:val="16"/>
        </w:rPr>
        <w:t>.</w:t>
      </w:r>
    </w:p>
    <w:p w:rsidR="00E0239C" w:rsidRPr="00922B99" w:rsidRDefault="00E0239C" w:rsidP="00E0239C">
      <w:pPr>
        <w:ind w:firstLine="284"/>
        <w:jc w:val="both"/>
        <w:rPr>
          <w:snapToGrid w:val="0"/>
          <w:sz w:val="16"/>
          <w:szCs w:val="16"/>
        </w:rPr>
      </w:pPr>
      <w:r w:rsidRPr="00922B99">
        <w:rPr>
          <w:snapToGrid w:val="0"/>
          <w:sz w:val="16"/>
          <w:szCs w:val="16"/>
        </w:rPr>
        <w:t>3.2.2. В случае неоплаты (неполной оплаты) Заказчиком выполненных</w:t>
      </w:r>
      <w:r w:rsidRPr="00922B99">
        <w:rPr>
          <w:sz w:val="16"/>
          <w:szCs w:val="16"/>
        </w:rPr>
        <w:t xml:space="preserve"> работ</w:t>
      </w:r>
      <w:r w:rsidRPr="00922B99">
        <w:rPr>
          <w:snapToGrid w:val="0"/>
          <w:sz w:val="16"/>
          <w:szCs w:val="16"/>
        </w:rPr>
        <w:t xml:space="preserve">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
    <w:p w:rsidR="00E0239C" w:rsidRPr="00922B99" w:rsidRDefault="00E0239C" w:rsidP="00E0239C">
      <w:pPr>
        <w:pStyle w:val="2"/>
        <w:ind w:firstLine="284"/>
        <w:rPr>
          <w:sz w:val="16"/>
          <w:szCs w:val="16"/>
        </w:rPr>
      </w:pPr>
      <w:r w:rsidRPr="00922B99">
        <w:rPr>
          <w:sz w:val="16"/>
          <w:szCs w:val="16"/>
        </w:rPr>
        <w:t>3.2.3.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rsidR="00E0239C" w:rsidRPr="00922B99" w:rsidRDefault="00E0239C" w:rsidP="00E0239C">
      <w:pPr>
        <w:pStyle w:val="2"/>
        <w:ind w:firstLine="284"/>
        <w:rPr>
          <w:sz w:val="16"/>
          <w:szCs w:val="16"/>
        </w:rPr>
      </w:pPr>
      <w:r w:rsidRPr="00922B99">
        <w:rPr>
          <w:sz w:val="16"/>
          <w:szCs w:val="16"/>
        </w:rPr>
        <w:t>3.2.4. По истечению 3 (трех) месяцев с начала хранения СИ, в соответствии с пунктом 3.1.3 настоящего Договора, применить положения части 2 статьи 899 ГК РФ.</w:t>
      </w:r>
    </w:p>
    <w:p w:rsidR="00E0239C" w:rsidRPr="00922B99" w:rsidRDefault="00E0239C" w:rsidP="00E0239C">
      <w:pPr>
        <w:pStyle w:val="2"/>
        <w:ind w:firstLine="284"/>
        <w:rPr>
          <w:sz w:val="16"/>
          <w:szCs w:val="16"/>
        </w:rPr>
      </w:pPr>
      <w:r w:rsidRPr="00922B99">
        <w:rPr>
          <w:sz w:val="16"/>
          <w:szCs w:val="16"/>
        </w:rPr>
        <w:t>3.2.5. В случае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E0239C" w:rsidRPr="00922B99" w:rsidRDefault="00E0239C" w:rsidP="00E0239C">
      <w:pPr>
        <w:spacing w:line="256" w:lineRule="auto"/>
        <w:ind w:firstLine="284"/>
        <w:jc w:val="both"/>
        <w:rPr>
          <w:color w:val="000000"/>
          <w:sz w:val="16"/>
          <w:szCs w:val="16"/>
        </w:rPr>
      </w:pPr>
      <w:r w:rsidRPr="00922B99">
        <w:rPr>
          <w:color w:val="000000"/>
          <w:sz w:val="16"/>
          <w:szCs w:val="16"/>
        </w:rPr>
        <w:lastRenderedPageBreak/>
        <w:t>3.2.6. Требовать от Заказчика обеспечения необходимых для оказания услуг по договору условий, согласно п.3.3.5 Договора, а также приостановить оказание услуг до момента предоставления Заказчиком необходимых для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оказания услуг по договору. В случае отказа Заказчика от обеспечения необходимых для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E0239C" w:rsidRPr="00922B99" w:rsidRDefault="00E0239C" w:rsidP="00E0239C">
      <w:pPr>
        <w:pStyle w:val="2"/>
        <w:ind w:firstLine="284"/>
        <w:rPr>
          <w:sz w:val="16"/>
          <w:szCs w:val="16"/>
        </w:rPr>
      </w:pPr>
      <w:r w:rsidRPr="00922B99">
        <w:rPr>
          <w:color w:val="000000"/>
          <w:sz w:val="16"/>
          <w:szCs w:val="16"/>
        </w:rPr>
        <w:t xml:space="preserve">3.2.7. </w:t>
      </w:r>
      <w:r w:rsidRPr="00922B99">
        <w:rPr>
          <w:sz w:val="16"/>
          <w:szCs w:val="16"/>
        </w:rPr>
        <w:t>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E0239C" w:rsidRPr="00922B99" w:rsidRDefault="00E0239C" w:rsidP="00E0239C">
      <w:pPr>
        <w:pStyle w:val="2"/>
        <w:ind w:firstLine="284"/>
        <w:rPr>
          <w:sz w:val="16"/>
          <w:szCs w:val="16"/>
        </w:rPr>
      </w:pPr>
      <w:r w:rsidRPr="00922B99">
        <w:rPr>
          <w:sz w:val="16"/>
          <w:szCs w:val="16"/>
        </w:rPr>
        <w:t xml:space="preserve">3.2.8. Отказаться от выполнения работ или потребовать дополнительной оплаты (в т.ч. при выполнении выездных работ) в случаях </w:t>
      </w:r>
      <w:r w:rsidR="000C327C" w:rsidRPr="00922B99">
        <w:rPr>
          <w:sz w:val="16"/>
          <w:szCs w:val="16"/>
        </w:rPr>
        <w:t>несоответствия</w:t>
      </w:r>
      <w:r w:rsidRPr="00922B99">
        <w:rPr>
          <w:sz w:val="16"/>
          <w:szCs w:val="16"/>
        </w:rPr>
        <w:t xml:space="preserve"> представленных СИ заявке (письму) по п. 1.1 настоящего Договора (другой тип или модификация, вид работ, СИ не внесено в госреестр СИ) при этом Заказчик возмещает </w:t>
      </w:r>
      <w:r w:rsidR="000C327C" w:rsidRPr="00922B99">
        <w:rPr>
          <w:sz w:val="16"/>
          <w:szCs w:val="16"/>
        </w:rPr>
        <w:t>расходы,</w:t>
      </w:r>
      <w:r w:rsidRPr="00922B99">
        <w:rPr>
          <w:sz w:val="16"/>
          <w:szCs w:val="16"/>
        </w:rPr>
        <w:t xml:space="preserve"> связанные с оказанием услуг (проезд, доставку эталонов, рабочее время п</w:t>
      </w:r>
      <w:r w:rsidR="000C327C" w:rsidRPr="00922B99">
        <w:rPr>
          <w:sz w:val="16"/>
          <w:szCs w:val="16"/>
        </w:rPr>
        <w:t>оверителя, рассчитанное в нормо-часах</w:t>
      </w:r>
      <w:r w:rsidRPr="00922B99">
        <w:rPr>
          <w:sz w:val="16"/>
          <w:szCs w:val="16"/>
        </w:rPr>
        <w:t xml:space="preserve">). В случае, если работы проводятся не на территории Москвы и Московской области, в случае </w:t>
      </w:r>
      <w:r w:rsidR="000C327C" w:rsidRPr="00922B99">
        <w:rPr>
          <w:sz w:val="16"/>
          <w:szCs w:val="16"/>
        </w:rPr>
        <w:t>непредставления</w:t>
      </w:r>
      <w:r w:rsidRPr="00922B99">
        <w:rPr>
          <w:sz w:val="16"/>
          <w:szCs w:val="16"/>
        </w:rPr>
        <w:t xml:space="preserve"> Заказчиком СИ (уведомления о непредставлении СИ в период после оформления командировки) Заказчик возмещает стоимость понесенных расходов.</w:t>
      </w:r>
    </w:p>
    <w:p w:rsidR="00E0239C" w:rsidRPr="00922B99" w:rsidRDefault="00E0239C" w:rsidP="00E0239C">
      <w:pPr>
        <w:spacing w:line="256" w:lineRule="auto"/>
        <w:ind w:firstLine="284"/>
        <w:jc w:val="both"/>
        <w:rPr>
          <w:sz w:val="16"/>
          <w:szCs w:val="16"/>
        </w:rPr>
      </w:pPr>
      <w:r w:rsidRPr="00922B99">
        <w:rPr>
          <w:sz w:val="16"/>
          <w:szCs w:val="16"/>
        </w:rPr>
        <w:t>3.3. Заказчик обязан:</w:t>
      </w:r>
    </w:p>
    <w:p w:rsidR="00E0239C" w:rsidRPr="00922B99" w:rsidRDefault="00E0239C" w:rsidP="00E0239C">
      <w:pPr>
        <w:spacing w:line="256" w:lineRule="auto"/>
        <w:ind w:firstLine="284"/>
        <w:jc w:val="both"/>
        <w:rPr>
          <w:sz w:val="16"/>
          <w:szCs w:val="16"/>
        </w:rPr>
      </w:pPr>
      <w:r w:rsidRPr="00922B99">
        <w:rPr>
          <w:sz w:val="16"/>
          <w:szCs w:val="16"/>
        </w:rPr>
        <w:t>3.3.1. Представить Исполнителю СИ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поверителя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 и согласуется с Исполнителем.</w:t>
      </w:r>
    </w:p>
    <w:p w:rsidR="00E0239C" w:rsidRPr="00922B99" w:rsidRDefault="00E0239C" w:rsidP="00E0239C">
      <w:pPr>
        <w:pStyle w:val="2"/>
        <w:ind w:firstLine="284"/>
        <w:rPr>
          <w:sz w:val="16"/>
          <w:szCs w:val="16"/>
        </w:rPr>
      </w:pPr>
      <w:r w:rsidRPr="00922B99">
        <w:rPr>
          <w:sz w:val="16"/>
          <w:szCs w:val="16"/>
        </w:rPr>
        <w:t xml:space="preserve">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w:t>
      </w:r>
      <w:r w:rsidR="000C327C" w:rsidRPr="00922B99">
        <w:rPr>
          <w:sz w:val="16"/>
          <w:szCs w:val="16"/>
        </w:rPr>
        <w:t>обезжириванию</w:t>
      </w:r>
      <w:r w:rsidRPr="00922B99">
        <w:rPr>
          <w:sz w:val="16"/>
          <w:szCs w:val="16"/>
        </w:rPr>
        <w:t>, обеззараживанию, нейтрализации, дезактивации.</w:t>
      </w:r>
    </w:p>
    <w:p w:rsidR="00E0239C" w:rsidRPr="00922B99" w:rsidRDefault="00E0239C" w:rsidP="00E0239C">
      <w:pPr>
        <w:pStyle w:val="2"/>
        <w:ind w:firstLine="284"/>
        <w:rPr>
          <w:sz w:val="16"/>
          <w:szCs w:val="16"/>
        </w:rPr>
      </w:pPr>
      <w:r w:rsidRPr="00922B99">
        <w:rPr>
          <w:sz w:val="16"/>
          <w:szCs w:val="16"/>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E0239C" w:rsidRPr="00922B99" w:rsidRDefault="00E0239C" w:rsidP="00E0239C">
      <w:pPr>
        <w:spacing w:line="256" w:lineRule="auto"/>
        <w:ind w:firstLine="284"/>
        <w:jc w:val="both"/>
        <w:rPr>
          <w:snapToGrid w:val="0"/>
          <w:sz w:val="16"/>
          <w:szCs w:val="16"/>
        </w:rPr>
      </w:pPr>
      <w:r w:rsidRPr="00922B99">
        <w:rPr>
          <w:sz w:val="16"/>
          <w:szCs w:val="16"/>
        </w:rPr>
        <w:t xml:space="preserve">3.3.3. </w:t>
      </w:r>
      <w:r w:rsidRPr="00922B99">
        <w:rPr>
          <w:snapToGrid w:val="0"/>
          <w:sz w:val="16"/>
          <w:szCs w:val="16"/>
        </w:rPr>
        <w:t>Не позднее 15 (пятнадцати) рабочих дней от даты, указанной в заявлении (квитанции) получить СИ (свидетельства о поверке (извещение о непригодности), если они предусмотрены нормативной документацией, в случае письменного заявления Заказчика об этом), Акты, счета-фактуры.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w:t>
      </w:r>
    </w:p>
    <w:p w:rsidR="00E0239C" w:rsidRPr="00922B99" w:rsidRDefault="00E0239C" w:rsidP="00E0239C">
      <w:pPr>
        <w:spacing w:line="256" w:lineRule="auto"/>
        <w:ind w:firstLine="284"/>
        <w:jc w:val="both"/>
        <w:rPr>
          <w:snapToGrid w:val="0"/>
          <w:sz w:val="16"/>
          <w:szCs w:val="16"/>
        </w:rPr>
      </w:pPr>
      <w:r w:rsidRPr="00922B99">
        <w:rPr>
          <w:sz w:val="16"/>
          <w:szCs w:val="16"/>
        </w:rPr>
        <w:t>3.3.4.</w:t>
      </w:r>
      <w:r w:rsidRPr="00922B99">
        <w:rPr>
          <w:snapToGrid w:val="0"/>
          <w:sz w:val="16"/>
          <w:szCs w:val="16"/>
        </w:rPr>
        <w:t xml:space="preserve"> В течение 5 (пяти) рабочих дней с момента получения подписать и вернуть один экземпляр Актов Исполнителю, либо представить мотивированный отказ от их подписания. Если Заказчик не предоставляет в установленный срок Исполнителю подписанные Акты, то работы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не позднее указанного в настоящем пункте срока.</w:t>
      </w:r>
    </w:p>
    <w:p w:rsidR="00E0239C" w:rsidRPr="00922B99" w:rsidRDefault="00E0239C" w:rsidP="00E0239C">
      <w:pPr>
        <w:widowControl w:val="0"/>
        <w:ind w:firstLine="284"/>
        <w:jc w:val="both"/>
        <w:rPr>
          <w:snapToGrid w:val="0"/>
          <w:sz w:val="16"/>
          <w:szCs w:val="16"/>
        </w:rPr>
      </w:pPr>
      <w:r w:rsidRPr="00922B99">
        <w:rPr>
          <w:snapToGrid w:val="0"/>
          <w:sz w:val="16"/>
          <w:szCs w:val="16"/>
        </w:rPr>
        <w:t>3.3.5. При выполнении</w:t>
      </w:r>
      <w:r w:rsidRPr="00922B99">
        <w:rPr>
          <w:sz w:val="16"/>
          <w:szCs w:val="16"/>
        </w:rPr>
        <w:t xml:space="preserve"> работ</w:t>
      </w:r>
      <w:r w:rsidRPr="00922B99">
        <w:rPr>
          <w:snapToGrid w:val="0"/>
          <w:sz w:val="16"/>
          <w:szCs w:val="16"/>
        </w:rPr>
        <w:t xml:space="preserve"> по месту нахождения Заказчика обеспечить допуск к месту выполнения</w:t>
      </w:r>
      <w:r w:rsidRPr="00922B99">
        <w:rPr>
          <w:sz w:val="16"/>
          <w:szCs w:val="16"/>
        </w:rPr>
        <w:t xml:space="preserve"> работ и СИ</w:t>
      </w:r>
      <w:r w:rsidRPr="00922B99">
        <w:rPr>
          <w:snapToGrid w:val="0"/>
          <w:sz w:val="16"/>
          <w:szCs w:val="16"/>
        </w:rPr>
        <w:t>, выделить рабочие места или помещения, приспособленные для выполнения</w:t>
      </w:r>
      <w:r w:rsidRPr="00922B99">
        <w:rPr>
          <w:sz w:val="16"/>
          <w:szCs w:val="16"/>
        </w:rPr>
        <w:t xml:space="preserve"> работ</w:t>
      </w:r>
      <w:r w:rsidRPr="00922B99">
        <w:rPr>
          <w:snapToGrid w:val="0"/>
          <w:sz w:val="16"/>
          <w:szCs w:val="16"/>
        </w:rPr>
        <w:t xml:space="preserve"> в соответствии с требованиями методик,</w:t>
      </w:r>
      <w:r w:rsidRPr="00922B99">
        <w:rPr>
          <w:sz w:val="16"/>
          <w:szCs w:val="16"/>
        </w:rPr>
        <w:t xml:space="preserve"> в том числе, но не ограничиваясь, температуре окружающего воздуха, влажности, давлению, напряжению электрической сети, магнитному полю, вентиляции, аспирации и т.д</w:t>
      </w:r>
      <w:r w:rsidRPr="00922B99">
        <w:rPr>
          <w:snapToGrid w:val="0"/>
          <w:sz w:val="16"/>
          <w:szCs w:val="16"/>
        </w:rPr>
        <w:t>., обеспечить сохранность оборудования (эталонов) Исполнителя, при необходимости предоставить государственные стандартные образцы и вспомогательный персонал.</w:t>
      </w:r>
    </w:p>
    <w:p w:rsidR="00E0239C" w:rsidRPr="00922B99" w:rsidRDefault="00E0239C" w:rsidP="00E0239C">
      <w:pPr>
        <w:widowControl w:val="0"/>
        <w:ind w:firstLine="284"/>
        <w:jc w:val="both"/>
        <w:rPr>
          <w:snapToGrid w:val="0"/>
          <w:sz w:val="16"/>
          <w:szCs w:val="16"/>
        </w:rPr>
      </w:pPr>
      <w:r w:rsidRPr="00922B99">
        <w:rPr>
          <w:snapToGrid w:val="0"/>
          <w:sz w:val="16"/>
          <w:szCs w:val="16"/>
        </w:rPr>
        <w:t>3.3.6.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извещения о непригодности к применению СИ.</w:t>
      </w:r>
    </w:p>
    <w:p w:rsidR="00E0239C" w:rsidRPr="00922B99" w:rsidRDefault="00E0239C" w:rsidP="00E0239C">
      <w:pPr>
        <w:widowControl w:val="0"/>
        <w:ind w:firstLine="284"/>
        <w:jc w:val="both"/>
        <w:rPr>
          <w:snapToGrid w:val="0"/>
          <w:sz w:val="16"/>
          <w:szCs w:val="16"/>
        </w:rPr>
      </w:pPr>
      <w:r w:rsidRPr="00922B99">
        <w:rPr>
          <w:snapToGrid w:val="0"/>
          <w:sz w:val="16"/>
          <w:szCs w:val="16"/>
        </w:rPr>
        <w:t>3.3.7. Возместить Исполнителю все понесенные им расходы (стоимость анализа, проживание в гостинице и т.д</w:t>
      </w:r>
      <w:r w:rsidR="000C327C" w:rsidRPr="00922B99">
        <w:rPr>
          <w:snapToGrid w:val="0"/>
          <w:sz w:val="16"/>
          <w:szCs w:val="16"/>
        </w:rPr>
        <w:t>.</w:t>
      </w:r>
      <w:r w:rsidRPr="00922B99">
        <w:rPr>
          <w:snapToGrid w:val="0"/>
          <w:sz w:val="16"/>
          <w:szCs w:val="16"/>
        </w:rPr>
        <w:t xml:space="preserve">), в случае, если при выполнении работ на территории (в регионе) Заказчика установлены дополнительные ограничительные меры, связанные с распространением </w:t>
      </w:r>
      <w:r w:rsidR="000C327C" w:rsidRPr="00922B99">
        <w:rPr>
          <w:snapToGrid w:val="0"/>
          <w:sz w:val="16"/>
          <w:szCs w:val="16"/>
        </w:rPr>
        <w:t xml:space="preserve">инфекционных заболеваний (в т.ч. </w:t>
      </w:r>
      <w:r w:rsidRPr="00922B99">
        <w:rPr>
          <w:snapToGrid w:val="0"/>
          <w:sz w:val="16"/>
          <w:szCs w:val="16"/>
        </w:rPr>
        <w:t>новой короновирусной инфекции</w:t>
      </w:r>
      <w:r w:rsidR="000C327C" w:rsidRPr="00922B99">
        <w:rPr>
          <w:snapToGrid w:val="0"/>
          <w:sz w:val="16"/>
          <w:szCs w:val="16"/>
        </w:rPr>
        <w:t>)</w:t>
      </w:r>
      <w:r w:rsidRPr="00922B99">
        <w:rPr>
          <w:snapToGrid w:val="0"/>
          <w:sz w:val="16"/>
          <w:szCs w:val="16"/>
        </w:rPr>
        <w:t>, а также, если такие ограничения установлены Заказчиком.</w:t>
      </w:r>
    </w:p>
    <w:p w:rsidR="00E0239C" w:rsidRPr="00922B99" w:rsidRDefault="00E0239C" w:rsidP="00E0239C">
      <w:pPr>
        <w:widowControl w:val="0"/>
        <w:ind w:firstLine="284"/>
        <w:jc w:val="both"/>
        <w:rPr>
          <w:snapToGrid w:val="0"/>
          <w:sz w:val="16"/>
          <w:szCs w:val="16"/>
        </w:rPr>
      </w:pPr>
      <w:r w:rsidRPr="00922B99">
        <w:rPr>
          <w:snapToGrid w:val="0"/>
          <w:sz w:val="16"/>
          <w:szCs w:val="16"/>
        </w:rPr>
        <w:t>3.4. Заказчик имеет право:</w:t>
      </w:r>
    </w:p>
    <w:p w:rsidR="00E0239C" w:rsidRPr="00922B99" w:rsidRDefault="00E0239C" w:rsidP="00E0239C">
      <w:pPr>
        <w:pStyle w:val="a3"/>
        <w:ind w:firstLine="284"/>
        <w:jc w:val="both"/>
        <w:rPr>
          <w:snapToGrid w:val="0"/>
          <w:sz w:val="16"/>
          <w:szCs w:val="16"/>
        </w:rPr>
      </w:pPr>
      <w:r w:rsidRPr="00922B99">
        <w:rPr>
          <w:snapToGrid w:val="0"/>
          <w:sz w:val="16"/>
          <w:szCs w:val="16"/>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E0239C" w:rsidRPr="00922B99" w:rsidRDefault="00E0239C" w:rsidP="00E0239C">
      <w:pPr>
        <w:pStyle w:val="2"/>
        <w:ind w:firstLine="284"/>
        <w:rPr>
          <w:sz w:val="16"/>
          <w:szCs w:val="16"/>
        </w:rPr>
      </w:pPr>
      <w:r w:rsidRPr="00922B99">
        <w:rPr>
          <w:sz w:val="16"/>
          <w:szCs w:val="16"/>
        </w:rPr>
        <w:t xml:space="preserve">3.4.2.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 При этом поступивший Исполнителю авансовый платеж подлежит возврату по письменному запросу Заказчика, в течение 10 (десяти) </w:t>
      </w:r>
      <w:r w:rsidR="007249B8">
        <w:rPr>
          <w:sz w:val="16"/>
          <w:szCs w:val="16"/>
        </w:rPr>
        <w:t>рабочих</w:t>
      </w:r>
      <w:r w:rsidRPr="00922B99">
        <w:rPr>
          <w:sz w:val="16"/>
          <w:szCs w:val="16"/>
        </w:rPr>
        <w:t xml:space="preserve"> дней.</w:t>
      </w:r>
    </w:p>
    <w:p w:rsidR="00E0239C" w:rsidRPr="00922B99" w:rsidRDefault="00E0239C" w:rsidP="00E0239C">
      <w:pPr>
        <w:ind w:firstLine="284"/>
        <w:jc w:val="center"/>
        <w:rPr>
          <w:b/>
          <w:snapToGrid w:val="0"/>
          <w:sz w:val="16"/>
          <w:szCs w:val="16"/>
          <w:u w:val="single"/>
        </w:rPr>
      </w:pPr>
    </w:p>
    <w:p w:rsidR="00E0239C" w:rsidRPr="00922B99" w:rsidRDefault="00E0239C" w:rsidP="00E0239C">
      <w:pPr>
        <w:ind w:firstLine="284"/>
        <w:jc w:val="center"/>
        <w:rPr>
          <w:b/>
          <w:snapToGrid w:val="0"/>
          <w:sz w:val="16"/>
          <w:szCs w:val="16"/>
          <w:u w:val="single"/>
        </w:rPr>
      </w:pPr>
      <w:r w:rsidRPr="00922B99">
        <w:rPr>
          <w:b/>
          <w:snapToGrid w:val="0"/>
          <w:sz w:val="16"/>
          <w:szCs w:val="16"/>
          <w:u w:val="single"/>
        </w:rPr>
        <w:t>4. Стоимость работ и порядок расчетов</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 xml:space="preserve">4.1. Стоимость работ по Договору определяется действующим на момент принятия СИ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(в том числе за выполнение срочных работ, выездных работ, работ в отношении эталонных средств измерений – эталонов, подготовка к отправке), Исполнителем может взиматься дополнительная плата </w:t>
      </w:r>
      <w:r w:rsidR="007249B8" w:rsidRPr="00922B99">
        <w:rPr>
          <w:snapToGrid w:val="0"/>
          <w:sz w:val="16"/>
          <w:szCs w:val="16"/>
        </w:rPr>
        <w:t>в размерах,</w:t>
      </w:r>
      <w:r w:rsidRPr="00922B99">
        <w:rPr>
          <w:snapToGrid w:val="0"/>
          <w:sz w:val="16"/>
          <w:szCs w:val="16"/>
        </w:rPr>
        <w:t xml:space="preserve"> предусмотренных Прейскурантом или соглашением Сторон.</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4.2. Оплата работ по Договору производится в течение 5 (пяти) рабочих дней авансовым платежом в размере 100% (ста процентов) предоплаты на основании счета Исполнителя, до начала выполнения работ (оказания услуг). В случаях</w:t>
      </w:r>
      <w:r w:rsidR="000C327C" w:rsidRPr="00922B99">
        <w:rPr>
          <w:snapToGrid w:val="0"/>
          <w:sz w:val="16"/>
          <w:szCs w:val="16"/>
        </w:rPr>
        <w:t>,</w:t>
      </w:r>
      <w:r w:rsidRPr="00922B99">
        <w:rPr>
          <w:snapToGrid w:val="0"/>
          <w:sz w:val="16"/>
          <w:szCs w:val="16"/>
        </w:rPr>
        <w:t xml:space="preserve"> предусмотренных законодательством РФ может быть предусмотрен иной порядок оплаты. </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4.3. Счета-фактуры на авансовый платеж и выполненные работы выставляются в соответствии с п. 3 ст. 168 НК РФ, оформляются в соответствии с п. 5 и п. 5.1 ст. 169 НК РФ.</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E0239C" w:rsidRPr="00922B99" w:rsidRDefault="00E0239C" w:rsidP="00E0239C">
      <w:pPr>
        <w:spacing w:line="256" w:lineRule="auto"/>
        <w:ind w:firstLine="284"/>
        <w:jc w:val="both"/>
        <w:rPr>
          <w:snapToGrid w:val="0"/>
          <w:sz w:val="16"/>
          <w:szCs w:val="16"/>
        </w:rPr>
      </w:pPr>
      <w:r w:rsidRPr="00922B99">
        <w:rPr>
          <w:snapToGrid w:val="0"/>
          <w:sz w:val="16"/>
          <w:szCs w:val="16"/>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E0239C" w:rsidRPr="00922B99" w:rsidRDefault="00E0239C" w:rsidP="00E0239C">
      <w:pPr>
        <w:widowControl w:val="0"/>
        <w:ind w:firstLine="284"/>
        <w:jc w:val="center"/>
        <w:rPr>
          <w:b/>
          <w:snapToGrid w:val="0"/>
          <w:sz w:val="16"/>
          <w:szCs w:val="16"/>
          <w:u w:val="single"/>
        </w:rPr>
      </w:pPr>
      <w:r w:rsidRPr="00922B99">
        <w:rPr>
          <w:b/>
          <w:snapToGrid w:val="0"/>
          <w:sz w:val="16"/>
          <w:szCs w:val="16"/>
          <w:u w:val="single"/>
        </w:rPr>
        <w:t xml:space="preserve">5. Ответственность сторон </w:t>
      </w:r>
    </w:p>
    <w:p w:rsidR="00E0239C" w:rsidRPr="00922B99" w:rsidRDefault="00E0239C" w:rsidP="00E0239C">
      <w:pPr>
        <w:pStyle w:val="2"/>
        <w:ind w:firstLine="284"/>
        <w:rPr>
          <w:sz w:val="16"/>
          <w:szCs w:val="16"/>
        </w:rPr>
      </w:pPr>
      <w:r w:rsidRPr="00922B99">
        <w:rPr>
          <w:sz w:val="16"/>
          <w:szCs w:val="16"/>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rsidR="00E0239C" w:rsidRPr="00922B99" w:rsidRDefault="00E0239C" w:rsidP="00E0239C">
      <w:pPr>
        <w:pStyle w:val="2"/>
        <w:ind w:firstLine="284"/>
        <w:rPr>
          <w:sz w:val="16"/>
          <w:szCs w:val="16"/>
        </w:rPr>
      </w:pPr>
      <w:r w:rsidRPr="00922B99">
        <w:rPr>
          <w:sz w:val="16"/>
          <w:szCs w:val="16"/>
        </w:rPr>
        <w:t xml:space="preserve">5.2. В случае </w:t>
      </w:r>
      <w:r w:rsidR="000C327C" w:rsidRPr="00922B99">
        <w:rPr>
          <w:sz w:val="16"/>
          <w:szCs w:val="16"/>
        </w:rPr>
        <w:t>неполучения</w:t>
      </w:r>
      <w:r w:rsidRPr="00922B99">
        <w:rPr>
          <w:sz w:val="16"/>
          <w:szCs w:val="16"/>
        </w:rPr>
        <w:t xml:space="preserve"> Заказчиком СИ в сроки</w:t>
      </w:r>
      <w:r w:rsidR="000C327C" w:rsidRPr="00922B99">
        <w:rPr>
          <w:sz w:val="16"/>
          <w:szCs w:val="16"/>
        </w:rPr>
        <w:t>,</w:t>
      </w:r>
      <w:r w:rsidRPr="00922B99">
        <w:rPr>
          <w:sz w:val="16"/>
          <w:szCs w:val="16"/>
        </w:rPr>
        <w:t xml:space="preserve">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в размере 120,00 (сто двадцать рублей 00 копеек), в том числе НДС.</w:t>
      </w:r>
    </w:p>
    <w:p w:rsidR="00E0239C" w:rsidRPr="00922B99" w:rsidRDefault="00E0239C" w:rsidP="00E0239C">
      <w:pPr>
        <w:widowControl w:val="0"/>
        <w:ind w:firstLine="284"/>
        <w:jc w:val="center"/>
        <w:rPr>
          <w:b/>
          <w:snapToGrid w:val="0"/>
          <w:sz w:val="16"/>
          <w:szCs w:val="16"/>
          <w:u w:val="single"/>
        </w:rPr>
      </w:pPr>
      <w:r w:rsidRPr="00922B99">
        <w:rPr>
          <w:b/>
          <w:snapToGrid w:val="0"/>
          <w:sz w:val="16"/>
          <w:szCs w:val="16"/>
          <w:u w:val="single"/>
        </w:rPr>
        <w:lastRenderedPageBreak/>
        <w:t>6. Прочие условия</w:t>
      </w:r>
    </w:p>
    <w:p w:rsidR="00E0239C" w:rsidRPr="00922B99" w:rsidRDefault="00E0239C" w:rsidP="00E0239C">
      <w:pPr>
        <w:widowControl w:val="0"/>
        <w:ind w:firstLine="284"/>
        <w:jc w:val="both"/>
        <w:rPr>
          <w:snapToGrid w:val="0"/>
          <w:sz w:val="16"/>
          <w:szCs w:val="16"/>
        </w:rPr>
      </w:pPr>
      <w:r w:rsidRPr="00922B99">
        <w:rPr>
          <w:snapToGrid w:val="0"/>
          <w:sz w:val="16"/>
          <w:szCs w:val="16"/>
        </w:rPr>
        <w:t xml:space="preserve">6.1. Договор вступает в силу с даты подписания Сторонами, указанной на титульном листе и действует </w:t>
      </w:r>
      <w:permStart w:id="1019742379" w:edGrp="everyone"/>
      <w:r w:rsidRPr="00922B99">
        <w:rPr>
          <w:snapToGrid w:val="0"/>
          <w:sz w:val="16"/>
          <w:szCs w:val="16"/>
        </w:rPr>
        <w:t>_________________</w:t>
      </w:r>
      <w:permEnd w:id="1019742379"/>
      <w:r w:rsidRPr="00922B99">
        <w:rPr>
          <w:snapToGrid w:val="0"/>
          <w:sz w:val="16"/>
          <w:szCs w:val="16"/>
        </w:rPr>
        <w:t>,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 при этом общий срок действия договора не может превышать 3 (трех) лет с даты его заключения. По истечению этого срока оформляется новый Договор.</w:t>
      </w:r>
    </w:p>
    <w:p w:rsidR="00E0239C" w:rsidRPr="00922B99" w:rsidRDefault="00E0239C" w:rsidP="00E0239C">
      <w:pPr>
        <w:widowControl w:val="0"/>
        <w:ind w:firstLine="284"/>
        <w:jc w:val="both"/>
        <w:rPr>
          <w:snapToGrid w:val="0"/>
          <w:sz w:val="16"/>
          <w:szCs w:val="16"/>
        </w:rPr>
      </w:pPr>
      <w:r w:rsidRPr="00922B99">
        <w:rPr>
          <w:snapToGrid w:val="0"/>
          <w:sz w:val="16"/>
          <w:szCs w:val="16"/>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E0239C" w:rsidRPr="00922B99" w:rsidRDefault="00E0239C" w:rsidP="00E0239C">
      <w:pPr>
        <w:widowControl w:val="0"/>
        <w:ind w:firstLine="284"/>
        <w:jc w:val="both"/>
        <w:rPr>
          <w:snapToGrid w:val="0"/>
          <w:sz w:val="16"/>
          <w:szCs w:val="16"/>
        </w:rPr>
      </w:pPr>
      <w:r w:rsidRPr="00922B99">
        <w:rPr>
          <w:snapToGrid w:val="0"/>
          <w:sz w:val="16"/>
          <w:szCs w:val="16"/>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124-99-96).</w:t>
      </w:r>
    </w:p>
    <w:p w:rsidR="00E0239C" w:rsidRPr="00922B99" w:rsidRDefault="00E0239C" w:rsidP="00E0239C">
      <w:pPr>
        <w:widowControl w:val="0"/>
        <w:ind w:firstLine="284"/>
        <w:jc w:val="both"/>
        <w:rPr>
          <w:snapToGrid w:val="0"/>
          <w:sz w:val="16"/>
          <w:szCs w:val="16"/>
        </w:rPr>
      </w:pPr>
      <w:r w:rsidRPr="00922B99">
        <w:rPr>
          <w:snapToGrid w:val="0"/>
          <w:sz w:val="16"/>
          <w:szCs w:val="16"/>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E0239C" w:rsidRPr="00922B99" w:rsidRDefault="00E0239C" w:rsidP="00E0239C">
      <w:pPr>
        <w:widowControl w:val="0"/>
        <w:ind w:firstLine="284"/>
        <w:jc w:val="both"/>
        <w:rPr>
          <w:snapToGrid w:val="0"/>
          <w:sz w:val="16"/>
          <w:szCs w:val="16"/>
        </w:rPr>
      </w:pPr>
      <w:r w:rsidRPr="00922B99">
        <w:rPr>
          <w:snapToGrid w:val="0"/>
          <w:sz w:val="16"/>
          <w:szCs w:val="16"/>
        </w:rPr>
        <w:t xml:space="preserve">6.5. После выполнения работ по настоящему Договору все претензии по состоянию СИ и документации на них, их комплектности указываются в </w:t>
      </w:r>
    </w:p>
    <w:p w:rsidR="00E0239C" w:rsidRPr="00922B99" w:rsidRDefault="00E0239C" w:rsidP="00E0239C">
      <w:pPr>
        <w:widowControl w:val="0"/>
        <w:ind w:firstLine="284"/>
        <w:jc w:val="both"/>
        <w:rPr>
          <w:snapToGrid w:val="0"/>
          <w:sz w:val="16"/>
          <w:szCs w:val="16"/>
        </w:rPr>
      </w:pPr>
      <w:r w:rsidRPr="00922B99">
        <w:rPr>
          <w:snapToGrid w:val="0"/>
          <w:sz w:val="16"/>
          <w:szCs w:val="16"/>
        </w:rPr>
        <w:t>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E0239C" w:rsidRPr="00922B99" w:rsidRDefault="00E0239C" w:rsidP="00E0239C">
      <w:pPr>
        <w:widowControl w:val="0"/>
        <w:ind w:firstLine="284"/>
        <w:jc w:val="both"/>
        <w:rPr>
          <w:sz w:val="16"/>
          <w:szCs w:val="16"/>
        </w:rPr>
      </w:pPr>
      <w:r w:rsidRPr="00922B99">
        <w:rPr>
          <w:snapToGrid w:val="0"/>
          <w:sz w:val="16"/>
          <w:szCs w:val="16"/>
        </w:rPr>
        <w:t xml:space="preserve">6.6. </w:t>
      </w:r>
      <w:r w:rsidRPr="00922B99">
        <w:rPr>
          <w:sz w:val="16"/>
          <w:szCs w:val="16"/>
        </w:rPr>
        <w:t>Все споры и разногласия, возникающие между Сторонами по настоящему Договору или в связи с ним, разрешаются путём переговоров.</w:t>
      </w:r>
    </w:p>
    <w:p w:rsidR="00E0239C" w:rsidRPr="00922B99" w:rsidRDefault="00E0239C" w:rsidP="00E0239C">
      <w:pPr>
        <w:widowControl w:val="0"/>
        <w:ind w:firstLine="284"/>
        <w:jc w:val="both"/>
        <w:rPr>
          <w:snapToGrid w:val="0"/>
          <w:sz w:val="16"/>
          <w:szCs w:val="16"/>
        </w:rPr>
      </w:pPr>
      <w:r w:rsidRPr="00922B99">
        <w:rPr>
          <w:snapToGrid w:val="0"/>
          <w:sz w:val="16"/>
          <w:szCs w:val="16"/>
        </w:rPr>
        <w:t xml:space="preserve">6.7. Допускается направление сторонами Актов сверки взаиморасчетов </w:t>
      </w:r>
      <w:r w:rsidRPr="00922B99">
        <w:rPr>
          <w:sz w:val="16"/>
          <w:szCs w:val="16"/>
        </w:rPr>
        <w:t xml:space="preserve">посредством факсимильной связи: факс Заказчика </w:t>
      </w:r>
      <w:permStart w:id="790168520" w:edGrp="everyone"/>
      <w:r w:rsidRPr="00922B99">
        <w:rPr>
          <w:sz w:val="16"/>
          <w:szCs w:val="16"/>
        </w:rPr>
        <w:t>________________________</w:t>
      </w:r>
      <w:permEnd w:id="790168520"/>
      <w:r w:rsidRPr="00922B99">
        <w:rPr>
          <w:sz w:val="16"/>
          <w:szCs w:val="16"/>
        </w:rPr>
        <w:t xml:space="preserve">, факс Исполнителя (499)129-25-33, а </w:t>
      </w:r>
      <w:r w:rsidR="00922B99" w:rsidRPr="00922B99">
        <w:rPr>
          <w:sz w:val="16"/>
          <w:szCs w:val="16"/>
        </w:rPr>
        <w:t>также</w:t>
      </w:r>
      <w:r w:rsidRPr="00922B99">
        <w:rPr>
          <w:sz w:val="16"/>
          <w:szCs w:val="16"/>
        </w:rPr>
        <w:t xml:space="preserve"> </w:t>
      </w:r>
      <w:r w:rsidRPr="00922B99">
        <w:rPr>
          <w:snapToGrid w:val="0"/>
          <w:sz w:val="16"/>
          <w:szCs w:val="16"/>
        </w:rPr>
        <w:t xml:space="preserve">по следующим адресам электронной почты: </w:t>
      </w:r>
      <w:r w:rsidRPr="00922B99">
        <w:rPr>
          <w:snapToGrid w:val="0"/>
          <w:sz w:val="16"/>
          <w:szCs w:val="16"/>
          <w:lang w:val="en-US"/>
        </w:rPr>
        <w:t>e</w:t>
      </w:r>
      <w:r w:rsidRPr="00922B99">
        <w:rPr>
          <w:snapToGrid w:val="0"/>
          <w:sz w:val="16"/>
          <w:szCs w:val="16"/>
        </w:rPr>
        <w:t>-</w:t>
      </w:r>
      <w:r w:rsidRPr="00922B99">
        <w:rPr>
          <w:snapToGrid w:val="0"/>
          <w:sz w:val="16"/>
          <w:szCs w:val="16"/>
          <w:lang w:val="en-US"/>
        </w:rPr>
        <w:t>mail</w:t>
      </w:r>
      <w:r w:rsidRPr="00922B99">
        <w:rPr>
          <w:snapToGrid w:val="0"/>
          <w:sz w:val="16"/>
          <w:szCs w:val="16"/>
        </w:rPr>
        <w:t xml:space="preserve"> Заказчика </w:t>
      </w:r>
      <w:permStart w:id="1385045008" w:edGrp="everyone"/>
      <w:r w:rsidRPr="00922B99">
        <w:rPr>
          <w:snapToGrid w:val="0"/>
          <w:sz w:val="16"/>
          <w:szCs w:val="16"/>
        </w:rPr>
        <w:t>__________________________________</w:t>
      </w:r>
      <w:permEnd w:id="1385045008"/>
      <w:r w:rsidRPr="00922B99">
        <w:rPr>
          <w:snapToGrid w:val="0"/>
          <w:sz w:val="16"/>
          <w:szCs w:val="16"/>
        </w:rPr>
        <w:t xml:space="preserve">, </w:t>
      </w:r>
      <w:r w:rsidRPr="00922B99">
        <w:rPr>
          <w:snapToGrid w:val="0"/>
          <w:sz w:val="16"/>
          <w:szCs w:val="16"/>
          <w:lang w:val="en-US"/>
        </w:rPr>
        <w:t>e</w:t>
      </w:r>
      <w:r w:rsidRPr="00922B99">
        <w:rPr>
          <w:snapToGrid w:val="0"/>
          <w:sz w:val="16"/>
          <w:szCs w:val="16"/>
        </w:rPr>
        <w:t>-</w:t>
      </w:r>
      <w:r w:rsidRPr="00922B99">
        <w:rPr>
          <w:snapToGrid w:val="0"/>
          <w:sz w:val="16"/>
          <w:szCs w:val="16"/>
          <w:lang w:val="en-US"/>
        </w:rPr>
        <w:t>mail</w:t>
      </w:r>
      <w:r w:rsidRPr="00922B99">
        <w:rPr>
          <w:snapToGrid w:val="0"/>
          <w:sz w:val="16"/>
          <w:szCs w:val="16"/>
        </w:rPr>
        <w:t xml:space="preserve"> Исполнителя </w:t>
      </w:r>
      <w:r w:rsidRPr="00922B99">
        <w:rPr>
          <w:b/>
          <w:snapToGrid w:val="0"/>
          <w:sz w:val="16"/>
          <w:szCs w:val="16"/>
          <w:lang w:val="en-US"/>
        </w:rPr>
        <w:t>info</w:t>
      </w:r>
      <w:r w:rsidRPr="00922B99">
        <w:rPr>
          <w:b/>
          <w:snapToGrid w:val="0"/>
          <w:sz w:val="16"/>
          <w:szCs w:val="16"/>
        </w:rPr>
        <w:t>@</w:t>
      </w:r>
      <w:r w:rsidRPr="00922B99">
        <w:rPr>
          <w:b/>
          <w:snapToGrid w:val="0"/>
          <w:sz w:val="16"/>
          <w:szCs w:val="16"/>
          <w:lang w:val="en-US"/>
        </w:rPr>
        <w:t>rostest</w:t>
      </w:r>
      <w:r w:rsidRPr="00922B99">
        <w:rPr>
          <w:b/>
          <w:snapToGrid w:val="0"/>
          <w:sz w:val="16"/>
          <w:szCs w:val="16"/>
        </w:rPr>
        <w:t>.</w:t>
      </w:r>
      <w:r w:rsidRPr="00922B99">
        <w:rPr>
          <w:b/>
          <w:snapToGrid w:val="0"/>
          <w:sz w:val="16"/>
          <w:szCs w:val="16"/>
          <w:lang w:val="en-US"/>
        </w:rPr>
        <w:t>ru</w:t>
      </w:r>
      <w:r w:rsidRPr="00922B99">
        <w:rPr>
          <w:snapToGrid w:val="0"/>
          <w:sz w:val="16"/>
          <w:szCs w:val="16"/>
        </w:rPr>
        <w:t>, с обязательным обменом оригиналами.</w:t>
      </w:r>
    </w:p>
    <w:p w:rsidR="00E0239C" w:rsidRPr="00922B99" w:rsidRDefault="00E0239C" w:rsidP="00E0239C">
      <w:pPr>
        <w:widowControl w:val="0"/>
        <w:tabs>
          <w:tab w:val="left" w:pos="2835"/>
        </w:tabs>
        <w:ind w:firstLine="284"/>
        <w:jc w:val="both"/>
        <w:rPr>
          <w:snapToGrid w:val="0"/>
          <w:sz w:val="16"/>
          <w:szCs w:val="16"/>
        </w:rPr>
      </w:pPr>
      <w:r w:rsidRPr="00922B99">
        <w:rPr>
          <w:snapToGrid w:val="0"/>
          <w:sz w:val="16"/>
          <w:szCs w:val="16"/>
        </w:rPr>
        <w:t xml:space="preserve">6.8. В случае </w:t>
      </w:r>
      <w:r w:rsidR="000C327C" w:rsidRPr="00922B99">
        <w:rPr>
          <w:snapToGrid w:val="0"/>
          <w:sz w:val="16"/>
          <w:szCs w:val="16"/>
        </w:rPr>
        <w:t>невозможности разрешения</w:t>
      </w:r>
      <w:r w:rsidRPr="00922B99">
        <w:rPr>
          <w:snapToGrid w:val="0"/>
          <w:sz w:val="16"/>
          <w:szCs w:val="16"/>
        </w:rPr>
        <w:t xml:space="preserve"> споров путем переговоров, они подлежат рассмотрению в Арбитражном суде г. Москвы.</w:t>
      </w:r>
    </w:p>
    <w:p w:rsidR="00E0239C" w:rsidRPr="00922B99" w:rsidRDefault="00E0239C" w:rsidP="00E0239C">
      <w:pPr>
        <w:widowControl w:val="0"/>
        <w:tabs>
          <w:tab w:val="left" w:pos="2835"/>
        </w:tabs>
        <w:ind w:firstLine="284"/>
        <w:jc w:val="both"/>
        <w:rPr>
          <w:snapToGrid w:val="0"/>
          <w:sz w:val="16"/>
          <w:szCs w:val="16"/>
        </w:rPr>
      </w:pPr>
      <w:r w:rsidRPr="00922B99">
        <w:rPr>
          <w:snapToGrid w:val="0"/>
          <w:sz w:val="16"/>
          <w:szCs w:val="16"/>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E0239C" w:rsidRPr="00922B99" w:rsidRDefault="00E0239C" w:rsidP="00E0239C">
      <w:pPr>
        <w:widowControl w:val="0"/>
        <w:tabs>
          <w:tab w:val="left" w:pos="2835"/>
        </w:tabs>
        <w:ind w:firstLine="284"/>
        <w:jc w:val="both"/>
        <w:rPr>
          <w:snapToGrid w:val="0"/>
          <w:sz w:val="16"/>
          <w:szCs w:val="16"/>
        </w:rPr>
      </w:pPr>
      <w:r w:rsidRPr="00922B99">
        <w:rPr>
          <w:snapToGrid w:val="0"/>
          <w:sz w:val="16"/>
          <w:szCs w:val="16"/>
        </w:rPr>
        <w:t xml:space="preserve">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w:t>
      </w:r>
    </w:p>
    <w:p w:rsidR="00E0239C" w:rsidRPr="00922B99" w:rsidRDefault="00E0239C" w:rsidP="00E0239C">
      <w:pPr>
        <w:widowControl w:val="0"/>
        <w:tabs>
          <w:tab w:val="left" w:pos="2835"/>
        </w:tabs>
        <w:ind w:firstLine="284"/>
        <w:jc w:val="both"/>
        <w:rPr>
          <w:snapToGrid w:val="0"/>
          <w:sz w:val="16"/>
          <w:szCs w:val="16"/>
        </w:rPr>
      </w:pPr>
      <w:r w:rsidRPr="00922B99">
        <w:rPr>
          <w:snapToGrid w:val="0"/>
          <w:sz w:val="16"/>
          <w:szCs w:val="16"/>
        </w:rPr>
        <w:t xml:space="preserve">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знаком, ссылок на Исполнителя и его информационные ресурсы (в том числе в сети Интернет) в целях рекламы, продвижения продукции (работ, услуг) Заказчика, либо и </w:t>
      </w:r>
      <w:r w:rsidR="000C327C" w:rsidRPr="00922B99">
        <w:rPr>
          <w:snapToGrid w:val="0"/>
          <w:sz w:val="16"/>
          <w:szCs w:val="16"/>
        </w:rPr>
        <w:t>иных целях,</w:t>
      </w:r>
      <w:r w:rsidRPr="00922B99">
        <w:rPr>
          <w:snapToGrid w:val="0"/>
          <w:sz w:val="16"/>
          <w:szCs w:val="16"/>
        </w:rPr>
        <w:t xml:space="preserve"> прямо не предусмотренных настоящим Договором.</w:t>
      </w:r>
    </w:p>
    <w:p w:rsidR="00E0239C" w:rsidRPr="00922B99" w:rsidRDefault="00E0239C" w:rsidP="00E0239C">
      <w:pPr>
        <w:widowControl w:val="0"/>
        <w:tabs>
          <w:tab w:val="left" w:pos="2835"/>
        </w:tabs>
        <w:ind w:firstLine="284"/>
        <w:jc w:val="both"/>
        <w:rPr>
          <w:sz w:val="16"/>
          <w:szCs w:val="16"/>
        </w:rPr>
      </w:pPr>
      <w:r w:rsidRPr="00922B99">
        <w:rPr>
          <w:snapToGrid w:val="0"/>
          <w:sz w:val="16"/>
          <w:szCs w:val="16"/>
        </w:rPr>
        <w:t xml:space="preserve">6.11. </w:t>
      </w:r>
      <w:r w:rsidRPr="00922B99">
        <w:rPr>
          <w:sz w:val="16"/>
          <w:szCs w:val="16"/>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922B99">
        <w:rPr>
          <w:sz w:val="16"/>
          <w:szCs w:val="16"/>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922B99">
        <w:rPr>
          <w:sz w:val="16"/>
          <w:szCs w:val="16"/>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E0239C" w:rsidRPr="00922B99" w:rsidRDefault="00E0239C" w:rsidP="00E0239C">
      <w:pPr>
        <w:widowControl w:val="0"/>
        <w:tabs>
          <w:tab w:val="left" w:pos="2835"/>
        </w:tabs>
        <w:ind w:firstLine="284"/>
        <w:jc w:val="both"/>
        <w:rPr>
          <w:sz w:val="16"/>
          <w:szCs w:val="16"/>
        </w:rPr>
      </w:pPr>
      <w:r w:rsidRPr="00922B99">
        <w:rPr>
          <w:snapToGrid w:val="0"/>
          <w:sz w:val="16"/>
          <w:szCs w:val="16"/>
        </w:rPr>
        <w:t xml:space="preserve">6.12. </w:t>
      </w:r>
      <w:r w:rsidRPr="00922B99">
        <w:rPr>
          <w:sz w:val="16"/>
          <w:szCs w:val="16"/>
        </w:rPr>
        <w:t xml:space="preserve">Каждая из Сторон гарантирует, что: </w:t>
      </w:r>
    </w:p>
    <w:p w:rsidR="00E0239C" w:rsidRPr="00922B99" w:rsidRDefault="00E0239C" w:rsidP="00E0239C">
      <w:pPr>
        <w:pStyle w:val="Text"/>
        <w:spacing w:after="0"/>
        <w:ind w:firstLine="284"/>
        <w:jc w:val="both"/>
        <w:rPr>
          <w:sz w:val="16"/>
          <w:szCs w:val="16"/>
          <w:lang w:val="ru-RU"/>
        </w:rPr>
      </w:pPr>
      <w:r w:rsidRPr="00922B99">
        <w:rPr>
          <w:sz w:val="16"/>
          <w:szCs w:val="16"/>
          <w:lang w:val="ru-RU"/>
        </w:rPr>
        <w:t>6.12.1. Зарегистрирована в ЕГРЮЛ надлежащим образом;</w:t>
      </w:r>
    </w:p>
    <w:p w:rsidR="00E0239C" w:rsidRPr="00922B99" w:rsidRDefault="00E0239C" w:rsidP="00E0239C">
      <w:pPr>
        <w:ind w:firstLine="284"/>
        <w:jc w:val="both"/>
        <w:rPr>
          <w:sz w:val="16"/>
          <w:szCs w:val="16"/>
        </w:rPr>
      </w:pPr>
      <w:r w:rsidRPr="00922B99">
        <w:rPr>
          <w:sz w:val="16"/>
          <w:szCs w:val="16"/>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0239C" w:rsidRPr="00922B99" w:rsidRDefault="00E0239C" w:rsidP="00E0239C">
      <w:pPr>
        <w:ind w:firstLine="284"/>
        <w:jc w:val="both"/>
        <w:rPr>
          <w:sz w:val="16"/>
          <w:szCs w:val="16"/>
        </w:rPr>
      </w:pPr>
      <w:r w:rsidRPr="00922B99">
        <w:rPr>
          <w:sz w:val="16"/>
          <w:szCs w:val="16"/>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0239C" w:rsidRPr="00922B99" w:rsidRDefault="00E0239C" w:rsidP="00E0239C">
      <w:pPr>
        <w:ind w:firstLine="284"/>
        <w:jc w:val="both"/>
        <w:rPr>
          <w:sz w:val="16"/>
          <w:szCs w:val="16"/>
        </w:rPr>
      </w:pPr>
      <w:r w:rsidRPr="00922B99">
        <w:rPr>
          <w:sz w:val="16"/>
          <w:szCs w:val="16"/>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0239C" w:rsidRPr="00922B99" w:rsidRDefault="00E0239C" w:rsidP="00E0239C">
      <w:pPr>
        <w:ind w:firstLine="284"/>
        <w:jc w:val="both"/>
        <w:rPr>
          <w:sz w:val="16"/>
          <w:szCs w:val="16"/>
        </w:rPr>
      </w:pPr>
      <w:r w:rsidRPr="00922B99">
        <w:rPr>
          <w:sz w:val="16"/>
          <w:szCs w:val="16"/>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0239C" w:rsidRPr="00922B99" w:rsidRDefault="00E0239C" w:rsidP="00E0239C">
      <w:pPr>
        <w:ind w:firstLine="284"/>
        <w:jc w:val="both"/>
        <w:rPr>
          <w:sz w:val="16"/>
          <w:szCs w:val="16"/>
        </w:rPr>
      </w:pPr>
      <w:r w:rsidRPr="00922B99">
        <w:rPr>
          <w:sz w:val="16"/>
          <w:szCs w:val="16"/>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0239C" w:rsidRPr="00922B99" w:rsidRDefault="00E0239C" w:rsidP="00E0239C">
      <w:pPr>
        <w:ind w:firstLine="284"/>
        <w:jc w:val="both"/>
        <w:rPr>
          <w:sz w:val="16"/>
          <w:szCs w:val="16"/>
        </w:rPr>
      </w:pPr>
      <w:r w:rsidRPr="00922B99">
        <w:rPr>
          <w:sz w:val="16"/>
          <w:szCs w:val="16"/>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0239C" w:rsidRPr="00922B99" w:rsidRDefault="00E0239C" w:rsidP="00E0239C">
      <w:pPr>
        <w:ind w:firstLine="284"/>
        <w:jc w:val="both"/>
        <w:rPr>
          <w:sz w:val="16"/>
          <w:szCs w:val="16"/>
        </w:rPr>
      </w:pPr>
      <w:r w:rsidRPr="00922B99">
        <w:rPr>
          <w:sz w:val="16"/>
          <w:szCs w:val="16"/>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E0239C" w:rsidRPr="00922B99" w:rsidRDefault="00E0239C" w:rsidP="00E0239C">
      <w:pPr>
        <w:ind w:firstLine="284"/>
        <w:jc w:val="both"/>
        <w:rPr>
          <w:sz w:val="16"/>
          <w:szCs w:val="16"/>
        </w:rPr>
      </w:pPr>
      <w:r w:rsidRPr="00922B99">
        <w:rPr>
          <w:sz w:val="16"/>
          <w:szCs w:val="16"/>
        </w:rPr>
        <w:t>- своевременно и в полном объеме уплачивает налоги, сборы и страховые взносы;</w:t>
      </w:r>
    </w:p>
    <w:p w:rsidR="00E0239C" w:rsidRPr="00922B99" w:rsidRDefault="00E0239C" w:rsidP="00E0239C">
      <w:pPr>
        <w:ind w:firstLine="284"/>
        <w:jc w:val="both"/>
        <w:rPr>
          <w:sz w:val="16"/>
          <w:szCs w:val="16"/>
        </w:rPr>
      </w:pPr>
      <w:r w:rsidRPr="00922B99">
        <w:rPr>
          <w:sz w:val="16"/>
          <w:szCs w:val="16"/>
        </w:rPr>
        <w:t>- лица, подписывающие от его имени первичные документы и счета-фактуры, имеют на это все необходимые полномочия и доверенности.</w:t>
      </w:r>
    </w:p>
    <w:p w:rsidR="00E0239C" w:rsidRPr="00922B99" w:rsidRDefault="00E0239C" w:rsidP="00E0239C">
      <w:pPr>
        <w:ind w:firstLine="284"/>
        <w:jc w:val="both"/>
        <w:rPr>
          <w:sz w:val="16"/>
          <w:szCs w:val="16"/>
        </w:rPr>
      </w:pPr>
      <w:r w:rsidRPr="00922B99">
        <w:rPr>
          <w:sz w:val="16"/>
          <w:szCs w:val="16"/>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E0239C" w:rsidRPr="00922B99" w:rsidRDefault="00E0239C" w:rsidP="00E0239C">
      <w:pPr>
        <w:tabs>
          <w:tab w:val="left" w:pos="284"/>
        </w:tabs>
        <w:ind w:firstLine="284"/>
        <w:jc w:val="both"/>
        <w:rPr>
          <w:sz w:val="16"/>
          <w:szCs w:val="16"/>
        </w:rPr>
      </w:pPr>
      <w:r w:rsidRPr="00922B99">
        <w:rPr>
          <w:sz w:val="16"/>
          <w:szCs w:val="16"/>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которые последний понес вследствие таких нарушений. </w:t>
      </w:r>
    </w:p>
    <w:p w:rsidR="00E0239C" w:rsidRPr="00922B99" w:rsidRDefault="00E0239C" w:rsidP="00E0239C">
      <w:pPr>
        <w:widowControl w:val="0"/>
        <w:tabs>
          <w:tab w:val="left" w:pos="2835"/>
        </w:tabs>
        <w:ind w:firstLine="284"/>
        <w:jc w:val="both"/>
        <w:rPr>
          <w:sz w:val="16"/>
          <w:szCs w:val="16"/>
        </w:rPr>
      </w:pPr>
      <w:r w:rsidRPr="00922B99">
        <w:rPr>
          <w:sz w:val="16"/>
          <w:szCs w:val="16"/>
        </w:rPr>
        <w:t>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rsidR="00E0239C" w:rsidRPr="00922B99" w:rsidRDefault="00E0239C" w:rsidP="00E0239C">
      <w:pPr>
        <w:widowControl w:val="0"/>
        <w:tabs>
          <w:tab w:val="left" w:pos="2835"/>
        </w:tabs>
        <w:ind w:firstLine="284"/>
        <w:jc w:val="both"/>
        <w:rPr>
          <w:snapToGrid w:val="0"/>
          <w:sz w:val="16"/>
          <w:szCs w:val="16"/>
        </w:rPr>
      </w:pPr>
      <w:r w:rsidRPr="00922B99">
        <w:rPr>
          <w:sz w:val="16"/>
          <w:szCs w:val="16"/>
        </w:rPr>
        <w:t xml:space="preserve">6.13. 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w:t>
      </w:r>
      <w:r w:rsidRPr="00922B99">
        <w:rPr>
          <w:sz w:val="16"/>
          <w:szCs w:val="16"/>
        </w:rPr>
        <w:lastRenderedPageBreak/>
        <w:t>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E0239C" w:rsidRPr="00922B99" w:rsidRDefault="00E0239C" w:rsidP="00E0239C">
      <w:pPr>
        <w:widowControl w:val="0"/>
        <w:tabs>
          <w:tab w:val="left" w:pos="2835"/>
        </w:tabs>
        <w:ind w:firstLine="284"/>
        <w:jc w:val="both"/>
        <w:rPr>
          <w:snapToGrid w:val="0"/>
          <w:sz w:val="16"/>
          <w:szCs w:val="16"/>
        </w:rPr>
      </w:pPr>
      <w:r w:rsidRPr="00922B99">
        <w:rPr>
          <w:snapToGrid w:val="0"/>
          <w:sz w:val="16"/>
          <w:szCs w:val="16"/>
        </w:rPr>
        <w:t>6.14. Во всем остальном, не предусмотренном настоящим договором, Стороны руководствуются действующим законодательством Российской Федерации.</w:t>
      </w:r>
    </w:p>
    <w:p w:rsidR="00E0239C" w:rsidRPr="00922B99" w:rsidRDefault="00E0239C" w:rsidP="00E0239C">
      <w:pPr>
        <w:widowControl w:val="0"/>
        <w:ind w:firstLine="284"/>
        <w:jc w:val="center"/>
        <w:rPr>
          <w:b/>
          <w:snapToGrid w:val="0"/>
          <w:sz w:val="16"/>
          <w:szCs w:val="16"/>
        </w:rPr>
      </w:pPr>
    </w:p>
    <w:p w:rsidR="00E0239C" w:rsidRPr="002C6521" w:rsidRDefault="00E0239C" w:rsidP="00E0239C">
      <w:pPr>
        <w:widowControl w:val="0"/>
        <w:ind w:firstLine="284"/>
        <w:jc w:val="center"/>
        <w:rPr>
          <w:b/>
          <w:snapToGrid w:val="0"/>
          <w:sz w:val="15"/>
          <w:szCs w:val="15"/>
        </w:rPr>
      </w:pPr>
      <w:r w:rsidRPr="002C6521">
        <w:rPr>
          <w:b/>
          <w:snapToGrid w:val="0"/>
          <w:sz w:val="15"/>
          <w:szCs w:val="15"/>
        </w:rPr>
        <w:t>7. Юридические адреса и расчетные счета сторон</w:t>
      </w:r>
    </w:p>
    <w:p w:rsidR="00E0239C" w:rsidRPr="00922B99" w:rsidRDefault="00E0239C" w:rsidP="00E0239C">
      <w:pPr>
        <w:widowControl w:val="0"/>
        <w:ind w:firstLine="284"/>
        <w:rPr>
          <w:rStyle w:val="a5"/>
          <w:sz w:val="4"/>
          <w:szCs w:val="16"/>
        </w:rPr>
      </w:pPr>
    </w:p>
    <w:p w:rsidR="00E0239C" w:rsidRPr="00922B99" w:rsidRDefault="00E0239C" w:rsidP="00E0239C">
      <w:pPr>
        <w:widowControl w:val="0"/>
        <w:ind w:firstLine="284"/>
        <w:rPr>
          <w:rStyle w:val="a5"/>
          <w:sz w:val="4"/>
          <w:szCs w:val="16"/>
        </w:rPr>
      </w:pPr>
    </w:p>
    <w:p w:rsidR="00E0239C" w:rsidRPr="00922B99" w:rsidRDefault="00E0239C" w:rsidP="00E0239C">
      <w:pPr>
        <w:widowControl w:val="0"/>
        <w:ind w:firstLine="284"/>
        <w:rPr>
          <w:rStyle w:val="a5"/>
          <w:sz w:val="4"/>
          <w:szCs w:val="16"/>
        </w:rPr>
      </w:pPr>
    </w:p>
    <w:p w:rsidR="00E0239C" w:rsidRPr="00922B99" w:rsidRDefault="00E0239C" w:rsidP="00E0239C">
      <w:pPr>
        <w:widowControl w:val="0"/>
        <w:ind w:firstLine="284"/>
        <w:rPr>
          <w:rStyle w:val="a5"/>
          <w:sz w:val="4"/>
          <w:szCs w:val="16"/>
        </w:rPr>
      </w:pPr>
    </w:p>
    <w:p w:rsidR="00E0239C" w:rsidRDefault="00E0239C" w:rsidP="00E0239C">
      <w:pPr>
        <w:widowControl w:val="0"/>
        <w:ind w:firstLine="284"/>
        <w:rPr>
          <w:rStyle w:val="a5"/>
          <w:color w:val="FF0000"/>
          <w:sz w:val="4"/>
          <w:szCs w:val="16"/>
        </w:rPr>
      </w:pPr>
    </w:p>
    <w:tbl>
      <w:tblPr>
        <w:tblW w:w="0" w:type="auto"/>
        <w:tblInd w:w="133" w:type="dxa"/>
        <w:tblLook w:val="01E0" w:firstRow="1" w:lastRow="1" w:firstColumn="1" w:lastColumn="1" w:noHBand="0" w:noVBand="0"/>
      </w:tblPr>
      <w:tblGrid>
        <w:gridCol w:w="5386"/>
        <w:gridCol w:w="4336"/>
      </w:tblGrid>
      <w:tr w:rsidR="00E0239C" w:rsidRPr="009B79B8" w:rsidTr="00DF0813">
        <w:tc>
          <w:tcPr>
            <w:tcW w:w="5386" w:type="dxa"/>
          </w:tcPr>
          <w:p w:rsidR="00E0239C" w:rsidRPr="002C6521" w:rsidRDefault="00E0239C" w:rsidP="00DF0813">
            <w:pPr>
              <w:ind w:firstLine="284"/>
              <w:rPr>
                <w:b/>
                <w:sz w:val="15"/>
                <w:szCs w:val="15"/>
              </w:rPr>
            </w:pPr>
            <w:r w:rsidRPr="002C6521">
              <w:rPr>
                <w:b/>
                <w:sz w:val="15"/>
                <w:szCs w:val="15"/>
              </w:rPr>
              <w:t>Исполнитель</w:t>
            </w:r>
            <w:r>
              <w:rPr>
                <w:b/>
                <w:sz w:val="15"/>
                <w:szCs w:val="15"/>
              </w:rPr>
              <w:t>:</w:t>
            </w:r>
          </w:p>
        </w:tc>
        <w:tc>
          <w:tcPr>
            <w:tcW w:w="4336" w:type="dxa"/>
          </w:tcPr>
          <w:p w:rsidR="00E0239C" w:rsidRPr="002C6521" w:rsidRDefault="00E0239C" w:rsidP="00DF0813">
            <w:pPr>
              <w:ind w:firstLine="284"/>
              <w:rPr>
                <w:b/>
                <w:sz w:val="15"/>
                <w:szCs w:val="15"/>
              </w:rPr>
            </w:pPr>
            <w:r w:rsidRPr="002C6521">
              <w:rPr>
                <w:b/>
                <w:sz w:val="15"/>
                <w:szCs w:val="15"/>
              </w:rPr>
              <w:t>Заказчик</w:t>
            </w:r>
            <w:r>
              <w:rPr>
                <w:b/>
                <w:sz w:val="15"/>
                <w:szCs w:val="15"/>
              </w:rPr>
              <w:t>:</w:t>
            </w:r>
          </w:p>
        </w:tc>
      </w:tr>
      <w:tr w:rsidR="00E0239C" w:rsidRPr="009B79B8" w:rsidTr="00DF0813">
        <w:trPr>
          <w:trHeight w:val="1980"/>
        </w:trPr>
        <w:tc>
          <w:tcPr>
            <w:tcW w:w="5386" w:type="dxa"/>
          </w:tcPr>
          <w:p w:rsidR="00E0239C" w:rsidRPr="002C6521" w:rsidRDefault="00E0239C" w:rsidP="00DF0813">
            <w:pPr>
              <w:pStyle w:val="Style2"/>
              <w:widowControl/>
              <w:suppressAutoHyphens/>
              <w:ind w:firstLine="284"/>
              <w:rPr>
                <w:rStyle w:val="FontStyle24"/>
                <w:sz w:val="15"/>
                <w:szCs w:val="15"/>
              </w:rPr>
            </w:pPr>
            <w:r w:rsidRPr="002C6521">
              <w:rPr>
                <w:b/>
                <w:sz w:val="15"/>
                <w:szCs w:val="15"/>
              </w:rPr>
              <w:t>ФБУ «Ростест-Москва»</w:t>
            </w:r>
            <w:r w:rsidRPr="002C6521">
              <w:rPr>
                <w:rStyle w:val="FontStyle24"/>
                <w:sz w:val="15"/>
                <w:szCs w:val="15"/>
              </w:rPr>
              <w:t xml:space="preserve"> </w:t>
            </w:r>
          </w:p>
          <w:p w:rsidR="00E0239C" w:rsidRPr="002C6521" w:rsidRDefault="00E0239C" w:rsidP="00DF0813">
            <w:pPr>
              <w:pStyle w:val="Style2"/>
              <w:widowControl/>
              <w:suppressAutoHyphens/>
              <w:ind w:firstLine="284"/>
              <w:rPr>
                <w:rStyle w:val="FontStyle24"/>
                <w:sz w:val="15"/>
                <w:szCs w:val="15"/>
              </w:rPr>
            </w:pPr>
            <w:r w:rsidRPr="002C6521">
              <w:rPr>
                <w:rStyle w:val="FontStyle24"/>
                <w:sz w:val="15"/>
                <w:szCs w:val="15"/>
              </w:rPr>
              <w:t xml:space="preserve">Адрес местонахождения: </w:t>
            </w:r>
            <w:smartTag w:uri="urn:schemas-microsoft-com:office:smarttags" w:element="metricconverter">
              <w:smartTagPr>
                <w:attr w:name="ProductID" w:val="117418 г"/>
              </w:smartTagPr>
              <w:r w:rsidRPr="002C6521">
                <w:rPr>
                  <w:rStyle w:val="FontStyle24"/>
                  <w:sz w:val="15"/>
                  <w:szCs w:val="15"/>
                </w:rPr>
                <w:t>117418 г</w:t>
              </w:r>
            </w:smartTag>
            <w:r w:rsidRPr="002C6521">
              <w:rPr>
                <w:rStyle w:val="FontStyle24"/>
                <w:sz w:val="15"/>
                <w:szCs w:val="15"/>
              </w:rPr>
              <w:t xml:space="preserve">. Москва, </w:t>
            </w:r>
          </w:p>
          <w:p w:rsidR="00E0239C" w:rsidRPr="002C6521" w:rsidRDefault="00E0239C" w:rsidP="00DF0813">
            <w:pPr>
              <w:pStyle w:val="Style2"/>
              <w:widowControl/>
              <w:suppressAutoHyphens/>
              <w:ind w:firstLine="284"/>
              <w:rPr>
                <w:rStyle w:val="FontStyle24"/>
                <w:sz w:val="15"/>
                <w:szCs w:val="15"/>
              </w:rPr>
            </w:pPr>
            <w:r w:rsidRPr="002C6521">
              <w:rPr>
                <w:rStyle w:val="FontStyle24"/>
                <w:sz w:val="15"/>
                <w:szCs w:val="15"/>
              </w:rPr>
              <w:t xml:space="preserve">Нахимовский проспект, д. 31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Реквизиты Банка: </w:t>
            </w:r>
            <w:r w:rsidRPr="003303A4">
              <w:rPr>
                <w:rStyle w:val="FontStyle24"/>
                <w:sz w:val="15"/>
                <w:szCs w:val="15"/>
              </w:rPr>
              <w:t>ГУ БАНКА РОССИИ ПО ЦФО  // УФК ПО Г. МОСКВЕ</w:t>
            </w:r>
          </w:p>
          <w:p w:rsidR="00E0239C" w:rsidRDefault="00E0239C" w:rsidP="00DF0813">
            <w:pPr>
              <w:pStyle w:val="Style2"/>
              <w:suppressAutoHyphens/>
              <w:ind w:firstLine="284"/>
              <w:rPr>
                <w:rStyle w:val="FontStyle24"/>
                <w:sz w:val="15"/>
                <w:szCs w:val="15"/>
              </w:rPr>
            </w:pPr>
            <w:r>
              <w:rPr>
                <w:rStyle w:val="FontStyle24"/>
                <w:sz w:val="15"/>
                <w:szCs w:val="15"/>
              </w:rPr>
              <w:t xml:space="preserve">Единый казначейский </w:t>
            </w:r>
            <w:r w:rsidRPr="002C6521">
              <w:rPr>
                <w:rStyle w:val="FontStyle24"/>
                <w:sz w:val="15"/>
                <w:szCs w:val="15"/>
              </w:rPr>
              <w:t>сч</w:t>
            </w:r>
            <w:r>
              <w:rPr>
                <w:rStyle w:val="FontStyle24"/>
                <w:sz w:val="15"/>
                <w:szCs w:val="15"/>
              </w:rPr>
              <w:t xml:space="preserve">ет: </w:t>
            </w:r>
            <w:r w:rsidRPr="002C6521">
              <w:rPr>
                <w:rStyle w:val="FontStyle24"/>
                <w:sz w:val="15"/>
                <w:szCs w:val="15"/>
              </w:rPr>
              <w:t xml:space="preserve"> </w:t>
            </w:r>
            <w:r w:rsidRPr="003303A4">
              <w:rPr>
                <w:rStyle w:val="FontStyle24"/>
                <w:sz w:val="15"/>
                <w:szCs w:val="15"/>
              </w:rPr>
              <w:t>40102810545370000003</w:t>
            </w:r>
            <w:r w:rsidRPr="002C6521">
              <w:rPr>
                <w:rStyle w:val="FontStyle24"/>
                <w:sz w:val="15"/>
                <w:szCs w:val="15"/>
              </w:rPr>
              <w:t xml:space="preserve">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БИК </w:t>
            </w:r>
            <w:r w:rsidRPr="003303A4">
              <w:rPr>
                <w:rStyle w:val="FontStyle24"/>
                <w:sz w:val="15"/>
                <w:szCs w:val="15"/>
              </w:rPr>
              <w:t>004525988</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Получатель: ИНН 7727061249 КПП 772701001</w:t>
            </w:r>
          </w:p>
          <w:p w:rsidR="00E0239C" w:rsidRDefault="00E0239C" w:rsidP="00DF0813">
            <w:pPr>
              <w:pStyle w:val="Style2"/>
              <w:suppressAutoHyphens/>
              <w:ind w:firstLine="284"/>
              <w:rPr>
                <w:rStyle w:val="FontStyle24"/>
                <w:sz w:val="15"/>
                <w:szCs w:val="15"/>
              </w:rPr>
            </w:pPr>
            <w:r w:rsidRPr="002C6521">
              <w:rPr>
                <w:rStyle w:val="FontStyle24"/>
                <w:sz w:val="15"/>
                <w:szCs w:val="15"/>
              </w:rPr>
              <w:t xml:space="preserve">УФК по г. Москва л/сч 20736X02520 ФБУ «Ростест - Москва» </w:t>
            </w:r>
          </w:p>
          <w:p w:rsidR="00E0239C" w:rsidRPr="002C6521" w:rsidRDefault="00E0239C" w:rsidP="00DF0813">
            <w:pPr>
              <w:pStyle w:val="Style2"/>
              <w:suppressAutoHyphens/>
              <w:ind w:firstLine="284"/>
              <w:rPr>
                <w:rStyle w:val="FontStyle24"/>
                <w:sz w:val="15"/>
                <w:szCs w:val="15"/>
              </w:rPr>
            </w:pPr>
            <w:r>
              <w:rPr>
                <w:rStyle w:val="FontStyle24"/>
                <w:sz w:val="15"/>
                <w:szCs w:val="15"/>
              </w:rPr>
              <w:t xml:space="preserve">Казначейский счет: </w:t>
            </w:r>
            <w:r w:rsidRPr="003303A4">
              <w:rPr>
                <w:rStyle w:val="FontStyle24"/>
                <w:sz w:val="15"/>
                <w:szCs w:val="15"/>
              </w:rPr>
              <w:t>03214643000000017300</w:t>
            </w:r>
          </w:p>
          <w:p w:rsidR="00E0239C" w:rsidRDefault="00E0239C" w:rsidP="00DF0813">
            <w:pPr>
              <w:pStyle w:val="Style2"/>
              <w:suppressAutoHyphens/>
              <w:ind w:firstLine="284"/>
              <w:rPr>
                <w:rStyle w:val="FontStyle24"/>
                <w:sz w:val="15"/>
                <w:szCs w:val="15"/>
              </w:rPr>
            </w:pPr>
            <w:r w:rsidRPr="002C6521">
              <w:rPr>
                <w:rStyle w:val="FontStyle24"/>
                <w:sz w:val="15"/>
                <w:szCs w:val="15"/>
              </w:rPr>
              <w:t xml:space="preserve">КБК  00000000000000000130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ОКАТО 45293590000, ОКПО 11246589,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ОГРН 1027700066415, ОКТМО 45908000</w:t>
            </w:r>
          </w:p>
          <w:p w:rsidR="00E0239C" w:rsidRPr="002C6521" w:rsidRDefault="00E0239C" w:rsidP="00DF0813">
            <w:pPr>
              <w:pStyle w:val="11"/>
              <w:ind w:firstLine="284"/>
              <w:rPr>
                <w:rFonts w:ascii="Times New Roman" w:hAnsi="Times New Roman"/>
                <w:b/>
                <w:sz w:val="15"/>
                <w:szCs w:val="15"/>
              </w:rPr>
            </w:pPr>
          </w:p>
        </w:tc>
        <w:tc>
          <w:tcPr>
            <w:tcW w:w="4336" w:type="dxa"/>
          </w:tcPr>
          <w:p w:rsidR="00E0239C" w:rsidRPr="002C6521" w:rsidRDefault="00C65B86" w:rsidP="00C65B86">
            <w:pPr>
              <w:rPr>
                <w:rFonts w:ascii="Courier New" w:hAnsi="Courier New"/>
                <w:snapToGrid w:val="0"/>
                <w:sz w:val="15"/>
                <w:szCs w:val="15"/>
              </w:rPr>
            </w:pPr>
            <w:permStart w:id="2013810809" w:edGrp="everyone"/>
            <w:r>
              <w:rPr>
                <w:rFonts w:ascii="Courier New" w:hAnsi="Courier New"/>
                <w:snapToGrid w:val="0"/>
                <w:sz w:val="15"/>
                <w:szCs w:val="15"/>
              </w:rPr>
              <w:t xml:space="preserve"> ________________</w:t>
            </w:r>
            <w:r w:rsidR="00E0239C" w:rsidRPr="002C6521">
              <w:rPr>
                <w:rFonts w:ascii="Courier New" w:hAnsi="Courier New"/>
                <w:snapToGrid w:val="0"/>
                <w:sz w:val="15"/>
                <w:szCs w:val="15"/>
              </w:rPr>
              <w:t>_________________________</w:t>
            </w:r>
          </w:p>
          <w:permEnd w:id="2013810809"/>
          <w:p w:rsidR="00E0239C" w:rsidRPr="002C6521" w:rsidRDefault="00E0239C" w:rsidP="00C65B86">
            <w:pPr>
              <w:pStyle w:val="3"/>
              <w:spacing w:before="0" w:line="240" w:lineRule="auto"/>
              <w:ind w:right="0"/>
              <w:rPr>
                <w:b w:val="0"/>
                <w:sz w:val="15"/>
                <w:szCs w:val="15"/>
              </w:rPr>
            </w:pPr>
            <w:r w:rsidRPr="002C6521">
              <w:rPr>
                <w:b w:val="0"/>
                <w:sz w:val="15"/>
                <w:szCs w:val="15"/>
              </w:rPr>
              <w:t xml:space="preserve">Адрес:  </w:t>
            </w:r>
            <w:permStart w:id="290199223" w:edGrp="everyone"/>
            <w:r w:rsidRPr="002C6521">
              <w:rPr>
                <w:b w:val="0"/>
                <w:sz w:val="15"/>
                <w:szCs w:val="15"/>
              </w:rPr>
              <w:t>__________________________________</w:t>
            </w:r>
            <w:permEnd w:id="290199223"/>
          </w:p>
          <w:p w:rsidR="00E0239C" w:rsidRPr="002C6521" w:rsidRDefault="00E0239C" w:rsidP="00C65B86">
            <w:pPr>
              <w:widowControl w:val="0"/>
              <w:rPr>
                <w:snapToGrid w:val="0"/>
                <w:sz w:val="15"/>
                <w:szCs w:val="15"/>
              </w:rPr>
            </w:pPr>
            <w:r w:rsidRPr="002C6521">
              <w:rPr>
                <w:snapToGrid w:val="0"/>
                <w:sz w:val="15"/>
                <w:szCs w:val="15"/>
              </w:rPr>
              <w:t>ИНН /КПП</w:t>
            </w:r>
            <w:permStart w:id="522275765" w:edGrp="everyone"/>
            <w:r w:rsidRPr="002C6521">
              <w:rPr>
                <w:snapToGrid w:val="0"/>
                <w:sz w:val="15"/>
                <w:szCs w:val="15"/>
              </w:rPr>
              <w:t xml:space="preserve"> ______________________________________</w:t>
            </w:r>
            <w:permEnd w:id="522275765"/>
          </w:p>
          <w:p w:rsidR="00922B99" w:rsidRDefault="00E0239C" w:rsidP="00C65B86">
            <w:pPr>
              <w:widowControl w:val="0"/>
              <w:rPr>
                <w:snapToGrid w:val="0"/>
                <w:sz w:val="15"/>
                <w:szCs w:val="15"/>
              </w:rPr>
            </w:pPr>
            <w:r w:rsidRPr="002C6521">
              <w:rPr>
                <w:snapToGrid w:val="0"/>
                <w:sz w:val="15"/>
                <w:szCs w:val="15"/>
              </w:rPr>
              <w:t xml:space="preserve">Расчетный счет </w:t>
            </w:r>
            <w:permStart w:id="1965585952" w:edGrp="everyone"/>
            <w:r w:rsidRPr="002C6521">
              <w:rPr>
                <w:snapToGrid w:val="0"/>
                <w:sz w:val="15"/>
                <w:szCs w:val="15"/>
              </w:rPr>
              <w:t>__________________________________</w:t>
            </w:r>
            <w:permEnd w:id="1965585952"/>
            <w:r w:rsidRPr="002C6521">
              <w:rPr>
                <w:snapToGrid w:val="0"/>
                <w:sz w:val="15"/>
                <w:szCs w:val="15"/>
              </w:rPr>
              <w:t xml:space="preserve"> </w:t>
            </w:r>
          </w:p>
          <w:p w:rsidR="00E0239C" w:rsidRPr="002C6521" w:rsidRDefault="00E0239C" w:rsidP="00C65B86">
            <w:pPr>
              <w:widowControl w:val="0"/>
              <w:rPr>
                <w:snapToGrid w:val="0"/>
                <w:sz w:val="15"/>
                <w:szCs w:val="15"/>
              </w:rPr>
            </w:pPr>
            <w:r w:rsidRPr="002C6521">
              <w:rPr>
                <w:snapToGrid w:val="0"/>
                <w:sz w:val="15"/>
                <w:szCs w:val="15"/>
              </w:rPr>
              <w:t xml:space="preserve">в </w:t>
            </w:r>
            <w:permStart w:id="575496609" w:edGrp="everyone"/>
            <w:r w:rsidRPr="002C6521">
              <w:rPr>
                <w:snapToGrid w:val="0"/>
                <w:sz w:val="15"/>
                <w:szCs w:val="15"/>
              </w:rPr>
              <w:t xml:space="preserve">__________________________ </w:t>
            </w:r>
            <w:permEnd w:id="575496609"/>
          </w:p>
          <w:p w:rsidR="00E0239C" w:rsidRPr="002C6521" w:rsidRDefault="00E0239C" w:rsidP="00C65B86">
            <w:pPr>
              <w:widowControl w:val="0"/>
              <w:rPr>
                <w:snapToGrid w:val="0"/>
                <w:sz w:val="15"/>
                <w:szCs w:val="15"/>
              </w:rPr>
            </w:pPr>
            <w:r w:rsidRPr="002C6521">
              <w:rPr>
                <w:snapToGrid w:val="0"/>
                <w:sz w:val="15"/>
                <w:szCs w:val="15"/>
              </w:rPr>
              <w:t xml:space="preserve">БИК </w:t>
            </w:r>
            <w:permStart w:id="664674026" w:edGrp="everyone"/>
            <w:r w:rsidRPr="002C6521">
              <w:rPr>
                <w:snapToGrid w:val="0"/>
                <w:sz w:val="15"/>
                <w:szCs w:val="15"/>
              </w:rPr>
              <w:t>______________________</w:t>
            </w:r>
            <w:permEnd w:id="664674026"/>
            <w:r w:rsidRPr="002C6521">
              <w:rPr>
                <w:snapToGrid w:val="0"/>
                <w:sz w:val="15"/>
                <w:szCs w:val="15"/>
              </w:rPr>
              <w:t xml:space="preserve"> корр.сч.</w:t>
            </w:r>
            <w:permStart w:id="2081563416" w:edGrp="everyone"/>
            <w:r w:rsidRPr="002C6521">
              <w:rPr>
                <w:snapToGrid w:val="0"/>
                <w:sz w:val="15"/>
                <w:szCs w:val="15"/>
              </w:rPr>
              <w:t>_________________________________________</w:t>
            </w:r>
            <w:permEnd w:id="2081563416"/>
          </w:p>
          <w:p w:rsidR="00E0239C" w:rsidRPr="002C6521" w:rsidRDefault="00E0239C" w:rsidP="00C65B86">
            <w:pPr>
              <w:widowControl w:val="0"/>
              <w:rPr>
                <w:sz w:val="15"/>
                <w:szCs w:val="15"/>
              </w:rPr>
            </w:pPr>
            <w:r w:rsidRPr="002C6521">
              <w:rPr>
                <w:snapToGrid w:val="0"/>
                <w:sz w:val="15"/>
                <w:szCs w:val="15"/>
              </w:rPr>
              <w:t>ОКАТО</w:t>
            </w:r>
            <w:permStart w:id="183961940" w:edGrp="everyone"/>
            <w:r w:rsidRPr="002C6521">
              <w:rPr>
                <w:snapToGrid w:val="0"/>
                <w:sz w:val="15"/>
                <w:szCs w:val="15"/>
              </w:rPr>
              <w:t>_________</w:t>
            </w:r>
            <w:permEnd w:id="183961940"/>
            <w:r w:rsidRPr="002C6521">
              <w:rPr>
                <w:snapToGrid w:val="0"/>
                <w:sz w:val="15"/>
                <w:szCs w:val="15"/>
              </w:rPr>
              <w:t xml:space="preserve"> ОКПО </w:t>
            </w:r>
            <w:permStart w:id="2046775641" w:edGrp="everyone"/>
            <w:r w:rsidRPr="002C6521">
              <w:rPr>
                <w:snapToGrid w:val="0"/>
                <w:sz w:val="15"/>
                <w:szCs w:val="15"/>
              </w:rPr>
              <w:t xml:space="preserve">__________ </w:t>
            </w:r>
            <w:permEnd w:id="2046775641"/>
            <w:r w:rsidRPr="002C6521">
              <w:rPr>
                <w:snapToGrid w:val="0"/>
                <w:sz w:val="15"/>
                <w:szCs w:val="15"/>
              </w:rPr>
              <w:t xml:space="preserve">ОКВЭД </w:t>
            </w:r>
            <w:permStart w:id="454258415" w:edGrp="everyone"/>
            <w:r w:rsidRPr="002C6521">
              <w:rPr>
                <w:snapToGrid w:val="0"/>
                <w:sz w:val="15"/>
                <w:szCs w:val="15"/>
              </w:rPr>
              <w:t>__________</w:t>
            </w:r>
            <w:permEnd w:id="454258415"/>
            <w:r w:rsidRPr="002C6521">
              <w:rPr>
                <w:sz w:val="15"/>
                <w:szCs w:val="15"/>
              </w:rPr>
              <w:t xml:space="preserve"> ОГРН </w:t>
            </w:r>
            <w:permStart w:id="1690654090" w:edGrp="everyone"/>
            <w:r w:rsidRPr="002C6521">
              <w:rPr>
                <w:sz w:val="15"/>
                <w:szCs w:val="15"/>
              </w:rPr>
              <w:t>_________________</w:t>
            </w:r>
            <w:permEnd w:id="1690654090"/>
          </w:p>
          <w:p w:rsidR="00E0239C" w:rsidRPr="002C6521" w:rsidRDefault="00E0239C" w:rsidP="00C65B86">
            <w:pPr>
              <w:rPr>
                <w:b/>
                <w:sz w:val="15"/>
                <w:szCs w:val="15"/>
              </w:rPr>
            </w:pPr>
            <w:r w:rsidRPr="002C6521">
              <w:rPr>
                <w:sz w:val="15"/>
                <w:szCs w:val="15"/>
              </w:rPr>
              <w:t xml:space="preserve">Тел./факс </w:t>
            </w:r>
            <w:permStart w:id="935081341" w:edGrp="everyone"/>
            <w:r w:rsidRPr="002C6521">
              <w:rPr>
                <w:sz w:val="15"/>
                <w:szCs w:val="15"/>
              </w:rPr>
              <w:t>________________________________________</w:t>
            </w:r>
            <w:permEnd w:id="935081341"/>
            <w:r w:rsidRPr="002C6521">
              <w:rPr>
                <w:sz w:val="15"/>
                <w:szCs w:val="15"/>
              </w:rPr>
              <w:t xml:space="preserve"> </w:t>
            </w:r>
            <w:r>
              <w:rPr>
                <w:sz w:val="15"/>
                <w:szCs w:val="15"/>
              </w:rPr>
              <w:t xml:space="preserve">         </w:t>
            </w:r>
            <w:r w:rsidRPr="002C6521">
              <w:rPr>
                <w:sz w:val="15"/>
                <w:szCs w:val="15"/>
                <w:lang w:val="en-US"/>
              </w:rPr>
              <w:t>e</w:t>
            </w:r>
            <w:r w:rsidRPr="002C6521">
              <w:rPr>
                <w:sz w:val="15"/>
                <w:szCs w:val="15"/>
              </w:rPr>
              <w:t>-</w:t>
            </w:r>
            <w:r w:rsidRPr="002C6521">
              <w:rPr>
                <w:sz w:val="15"/>
                <w:szCs w:val="15"/>
                <w:lang w:val="en-US"/>
              </w:rPr>
              <w:t>mail</w:t>
            </w:r>
            <w:permStart w:id="700478582" w:edGrp="everyone"/>
            <w:r w:rsidRPr="002C6521">
              <w:rPr>
                <w:sz w:val="15"/>
                <w:szCs w:val="15"/>
              </w:rPr>
              <w:t>______________________</w:t>
            </w:r>
            <w:permEnd w:id="700478582"/>
          </w:p>
        </w:tc>
      </w:tr>
      <w:tr w:rsidR="00E0239C" w:rsidRPr="009B79B8" w:rsidTr="00DF0813">
        <w:trPr>
          <w:trHeight w:val="604"/>
        </w:trPr>
        <w:tc>
          <w:tcPr>
            <w:tcW w:w="5386" w:type="dxa"/>
          </w:tcPr>
          <w:p w:rsidR="00E0239C" w:rsidRDefault="00E0239C" w:rsidP="00DF0813">
            <w:pPr>
              <w:ind w:firstLine="284"/>
              <w:rPr>
                <w:b/>
                <w:sz w:val="15"/>
                <w:szCs w:val="15"/>
              </w:rPr>
            </w:pPr>
          </w:p>
          <w:p w:rsidR="00E0239C" w:rsidRPr="002C6521" w:rsidRDefault="00E0239C" w:rsidP="00DF0813">
            <w:pPr>
              <w:ind w:firstLine="284"/>
              <w:rPr>
                <w:b/>
                <w:sz w:val="15"/>
                <w:szCs w:val="15"/>
              </w:rPr>
            </w:pPr>
            <w:r w:rsidRPr="002C6521">
              <w:rPr>
                <w:b/>
                <w:sz w:val="15"/>
                <w:szCs w:val="15"/>
              </w:rPr>
              <w:t>От Исполнителя:</w:t>
            </w:r>
          </w:p>
          <w:p w:rsidR="00E0239C" w:rsidRPr="002C6521" w:rsidRDefault="00E0239C" w:rsidP="00DF0813">
            <w:pPr>
              <w:ind w:firstLine="284"/>
              <w:rPr>
                <w:sz w:val="15"/>
                <w:szCs w:val="15"/>
              </w:rPr>
            </w:pPr>
            <w:permStart w:id="632970713" w:edGrp="everyone"/>
            <w:r w:rsidRPr="002C6521">
              <w:rPr>
                <w:sz w:val="15"/>
                <w:szCs w:val="15"/>
              </w:rPr>
              <w:t>_____________________________________</w:t>
            </w:r>
            <w:permEnd w:id="632970713"/>
          </w:p>
          <w:p w:rsidR="00E0239C" w:rsidRPr="002C6521" w:rsidRDefault="00E0239C" w:rsidP="00DF0813">
            <w:pPr>
              <w:pStyle w:val="11"/>
              <w:ind w:firstLine="284"/>
              <w:rPr>
                <w:rFonts w:ascii="Times New Roman" w:hAnsi="Times New Roman"/>
                <w:sz w:val="15"/>
                <w:szCs w:val="15"/>
              </w:rPr>
            </w:pPr>
            <w:r w:rsidRPr="002C6521">
              <w:rPr>
                <w:rFonts w:ascii="Times New Roman" w:hAnsi="Times New Roman"/>
                <w:sz w:val="15"/>
                <w:szCs w:val="15"/>
              </w:rPr>
              <w:t>ФБУ «Ростест-Москва»</w:t>
            </w:r>
          </w:p>
        </w:tc>
        <w:tc>
          <w:tcPr>
            <w:tcW w:w="4336" w:type="dxa"/>
          </w:tcPr>
          <w:p w:rsidR="00E0239C" w:rsidRDefault="00E0239C" w:rsidP="00DF0813">
            <w:pPr>
              <w:ind w:firstLine="284"/>
              <w:rPr>
                <w:b/>
                <w:sz w:val="15"/>
                <w:szCs w:val="15"/>
              </w:rPr>
            </w:pPr>
          </w:p>
          <w:p w:rsidR="00E0239C" w:rsidRPr="002C6521" w:rsidRDefault="00E0239C" w:rsidP="00DF0813">
            <w:pPr>
              <w:ind w:firstLine="284"/>
              <w:rPr>
                <w:b/>
                <w:sz w:val="15"/>
                <w:szCs w:val="15"/>
              </w:rPr>
            </w:pPr>
            <w:r w:rsidRPr="002C6521">
              <w:rPr>
                <w:b/>
                <w:sz w:val="15"/>
                <w:szCs w:val="15"/>
              </w:rPr>
              <w:t>От Заказчика:</w:t>
            </w:r>
          </w:p>
          <w:p w:rsidR="00E0239C" w:rsidRPr="002C6521" w:rsidRDefault="00E0239C" w:rsidP="00DF0813">
            <w:pPr>
              <w:ind w:firstLine="284"/>
              <w:rPr>
                <w:sz w:val="15"/>
                <w:szCs w:val="15"/>
                <w:lang w:val="en-US"/>
              </w:rPr>
            </w:pPr>
            <w:permStart w:id="1259537532" w:edGrp="everyone"/>
            <w:r w:rsidRPr="002C6521">
              <w:rPr>
                <w:sz w:val="15"/>
                <w:szCs w:val="15"/>
              </w:rPr>
              <w:t>_____________________________________</w:t>
            </w:r>
            <w:permEnd w:id="1259537532"/>
          </w:p>
        </w:tc>
      </w:tr>
      <w:tr w:rsidR="00E0239C" w:rsidRPr="009B79B8" w:rsidTr="00DF0813">
        <w:trPr>
          <w:trHeight w:val="60"/>
        </w:trPr>
        <w:tc>
          <w:tcPr>
            <w:tcW w:w="5386" w:type="dxa"/>
          </w:tcPr>
          <w:p w:rsidR="00E0239C" w:rsidRDefault="00E0239C" w:rsidP="00DF0813">
            <w:pPr>
              <w:ind w:firstLine="284"/>
              <w:rPr>
                <w:sz w:val="15"/>
                <w:szCs w:val="15"/>
              </w:rPr>
            </w:pPr>
          </w:p>
          <w:p w:rsidR="00E0239C" w:rsidRDefault="00E0239C" w:rsidP="00DF0813">
            <w:pPr>
              <w:ind w:firstLine="284"/>
              <w:rPr>
                <w:sz w:val="15"/>
                <w:szCs w:val="15"/>
              </w:rPr>
            </w:pPr>
          </w:p>
          <w:p w:rsidR="00E0239C" w:rsidRPr="002C6521" w:rsidRDefault="00E0239C" w:rsidP="00DF0813">
            <w:pPr>
              <w:ind w:firstLine="284"/>
              <w:rPr>
                <w:sz w:val="15"/>
                <w:szCs w:val="15"/>
              </w:rPr>
            </w:pPr>
            <w:r w:rsidRPr="002C6521">
              <w:rPr>
                <w:sz w:val="15"/>
                <w:szCs w:val="15"/>
              </w:rPr>
              <w:t>___________________________   /</w:t>
            </w:r>
            <w:permStart w:id="14896089" w:edGrp="everyone"/>
            <w:r w:rsidRPr="002C6521">
              <w:rPr>
                <w:sz w:val="15"/>
                <w:szCs w:val="15"/>
              </w:rPr>
              <w:t>_____________</w:t>
            </w:r>
            <w:permEnd w:id="14896089"/>
          </w:p>
          <w:p w:rsidR="00E0239C" w:rsidRPr="002C6521" w:rsidRDefault="00E0239C" w:rsidP="00DF0813">
            <w:pPr>
              <w:ind w:firstLine="284"/>
              <w:rPr>
                <w:sz w:val="15"/>
                <w:szCs w:val="15"/>
              </w:rPr>
            </w:pPr>
            <w:r w:rsidRPr="002C6521">
              <w:rPr>
                <w:sz w:val="15"/>
                <w:szCs w:val="15"/>
              </w:rPr>
              <w:t>м.п.</w:t>
            </w:r>
          </w:p>
        </w:tc>
        <w:tc>
          <w:tcPr>
            <w:tcW w:w="4336" w:type="dxa"/>
          </w:tcPr>
          <w:p w:rsidR="00E0239C" w:rsidRDefault="00E0239C" w:rsidP="00DF0813">
            <w:pPr>
              <w:ind w:firstLine="284"/>
              <w:rPr>
                <w:sz w:val="15"/>
                <w:szCs w:val="15"/>
              </w:rPr>
            </w:pPr>
          </w:p>
          <w:p w:rsidR="00E0239C" w:rsidRDefault="00E0239C" w:rsidP="00DF0813">
            <w:pPr>
              <w:ind w:firstLine="284"/>
              <w:rPr>
                <w:sz w:val="15"/>
                <w:szCs w:val="15"/>
              </w:rPr>
            </w:pPr>
          </w:p>
          <w:p w:rsidR="00E0239C" w:rsidRPr="002C6521" w:rsidRDefault="00E0239C" w:rsidP="00DF0813">
            <w:pPr>
              <w:ind w:firstLine="284"/>
              <w:rPr>
                <w:sz w:val="15"/>
                <w:szCs w:val="15"/>
              </w:rPr>
            </w:pPr>
            <w:r w:rsidRPr="002C6521">
              <w:rPr>
                <w:sz w:val="15"/>
                <w:szCs w:val="15"/>
              </w:rPr>
              <w:t>___________________________   /</w:t>
            </w:r>
            <w:permStart w:id="996949701" w:edGrp="everyone"/>
            <w:r w:rsidRPr="002C6521">
              <w:rPr>
                <w:sz w:val="15"/>
                <w:szCs w:val="15"/>
              </w:rPr>
              <w:t>_____________</w:t>
            </w:r>
            <w:permEnd w:id="996949701"/>
          </w:p>
          <w:p w:rsidR="00E0239C" w:rsidRPr="002C6521" w:rsidRDefault="00E0239C" w:rsidP="00DF0813">
            <w:pPr>
              <w:ind w:firstLine="284"/>
              <w:rPr>
                <w:sz w:val="15"/>
                <w:szCs w:val="15"/>
              </w:rPr>
            </w:pPr>
            <w:r w:rsidRPr="002C6521">
              <w:rPr>
                <w:sz w:val="15"/>
                <w:szCs w:val="15"/>
              </w:rPr>
              <w:t>м.п.</w:t>
            </w:r>
          </w:p>
        </w:tc>
      </w:tr>
    </w:tbl>
    <w:p w:rsidR="00E0239C" w:rsidRDefault="00E0239C" w:rsidP="00E0239C">
      <w:pPr>
        <w:pStyle w:val="8"/>
        <w:tabs>
          <w:tab w:val="clear" w:pos="9214"/>
        </w:tabs>
        <w:rPr>
          <w:b/>
          <w:lang w:val="en-US"/>
        </w:rPr>
      </w:pPr>
    </w:p>
    <w:p w:rsidR="002D3FEC" w:rsidRDefault="002D3FEC" w:rsidP="002D3FEC">
      <w:pPr>
        <w:pStyle w:val="8"/>
        <w:tabs>
          <w:tab w:val="clear" w:pos="9214"/>
        </w:tabs>
        <w:rPr>
          <w:b/>
          <w:lang w:val="en-US"/>
        </w:rPr>
      </w:pPr>
    </w:p>
    <w:p w:rsidR="002D3FEC" w:rsidRDefault="002D3FEC" w:rsidP="00E0239C">
      <w:pPr>
        <w:pStyle w:val="ConsNonformat"/>
        <w:widowControl/>
        <w:jc w:val="center"/>
      </w:pPr>
    </w:p>
    <w:sectPr w:rsidR="002D3FEC" w:rsidSect="006B0266">
      <w:pgSz w:w="11906" w:h="16838"/>
      <w:pgMar w:top="709"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D7" w:rsidRDefault="002F13D7" w:rsidP="002D3FEC">
      <w:r>
        <w:separator/>
      </w:r>
    </w:p>
  </w:endnote>
  <w:endnote w:type="continuationSeparator" w:id="0">
    <w:p w:rsidR="002F13D7" w:rsidRDefault="002F13D7" w:rsidP="002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D7" w:rsidRDefault="002F13D7" w:rsidP="002D3FEC">
      <w:r>
        <w:separator/>
      </w:r>
    </w:p>
  </w:footnote>
  <w:footnote w:type="continuationSeparator" w:id="0">
    <w:p w:rsidR="002F13D7" w:rsidRDefault="002F13D7" w:rsidP="002D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66"/>
    <w:rsid w:val="00000475"/>
    <w:rsid w:val="000C327C"/>
    <w:rsid w:val="002D3FEC"/>
    <w:rsid w:val="002F13D7"/>
    <w:rsid w:val="003163AF"/>
    <w:rsid w:val="003845D6"/>
    <w:rsid w:val="0042454B"/>
    <w:rsid w:val="004E6155"/>
    <w:rsid w:val="006B0266"/>
    <w:rsid w:val="007249B8"/>
    <w:rsid w:val="00852386"/>
    <w:rsid w:val="008A43B9"/>
    <w:rsid w:val="00922B99"/>
    <w:rsid w:val="009D75D3"/>
    <w:rsid w:val="00A73236"/>
    <w:rsid w:val="00AF6FEF"/>
    <w:rsid w:val="00B6577C"/>
    <w:rsid w:val="00BF445E"/>
    <w:rsid w:val="00C65B86"/>
    <w:rsid w:val="00CB26CA"/>
    <w:rsid w:val="00D37754"/>
    <w:rsid w:val="00DA3A66"/>
    <w:rsid w:val="00E0239C"/>
    <w:rsid w:val="00E5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6BC351"/>
  <w15:docId w15:val="{675D378C-E39A-4AD0-8BBC-18CB39C4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rsid w:val="002D3FEC"/>
    <w:pPr>
      <w:ind w:firstLine="567"/>
      <w:jc w:val="both"/>
    </w:pPr>
  </w:style>
  <w:style w:type="character" w:customStyle="1" w:styleId="20">
    <w:name w:val="Основной текст с отступом 2 Знак"/>
    <w:basedOn w:val="a0"/>
    <w:link w:val="2"/>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1">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4024</Words>
  <Characters>22939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Горин Дмитрий Александрович</dc:creator>
  <cp:keywords/>
  <dc:description/>
  <cp:lastModifiedBy>Шабалин Максим Владимирович</cp:lastModifiedBy>
  <cp:revision>10</cp:revision>
  <dcterms:created xsi:type="dcterms:W3CDTF">2020-12-30T13:12:00Z</dcterms:created>
  <dcterms:modified xsi:type="dcterms:W3CDTF">2021-03-23T11:35:00Z</dcterms:modified>
</cp:coreProperties>
</file>